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20B68"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12ECAC86" wp14:editId="1CA34668">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9D6E3" w14:textId="77777777" w:rsidTr="001202FC">
                              <w:trPr>
                                <w:cantSplit/>
                              </w:trPr>
                              <w:tc>
                                <w:tcPr>
                                  <w:tcW w:w="3085" w:type="dxa"/>
                                  <w:tcBorders>
                                    <w:top w:val="single" w:sz="4" w:space="0" w:color="auto"/>
                                    <w:bottom w:val="single" w:sz="4" w:space="0" w:color="auto"/>
                                    <w:right w:val="single" w:sz="4" w:space="0" w:color="auto"/>
                                  </w:tcBorders>
                                </w:tcPr>
                                <w:p w14:paraId="1EAF0A3D" w14:textId="77777777" w:rsidR="00391C81" w:rsidRDefault="00AF7C99" w:rsidP="001202FC">
                                  <w:pPr>
                                    <w:pStyle w:val="NormalParagraph"/>
                                  </w:pPr>
                                  <w:r>
                                    <w:rPr>
                                      <w:noProof/>
                                    </w:rPr>
                                    <w:drawing>
                                      <wp:inline distT="0" distB="0" distL="0" distR="0" wp14:anchorId="0BD3B143" wp14:editId="53440FD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C287AFC" w14:textId="53B0FA7B" w:rsidR="00391C81" w:rsidRPr="00537BE2" w:rsidRDefault="002A76B1" w:rsidP="001202FC">
                                      <w:pPr>
                                        <w:pStyle w:val="CSDocNo"/>
                                        <w:rPr>
                                          <w:sz w:val="36"/>
                                          <w:szCs w:val="36"/>
                                          <w:lang w:eastAsia="ja-JP"/>
                                        </w:rPr>
                                      </w:pPr>
                                      <w:r>
                                        <w:rPr>
                                          <w:rFonts w:hint="eastAsia"/>
                                          <w:sz w:val="36"/>
                                          <w:szCs w:val="36"/>
                                          <w:lang w:val="en-US" w:eastAsia="ja-JP"/>
                                        </w:rPr>
                                        <w:t>WSOLU#57 Doc 004 Rev 1</w:t>
                                      </w:r>
                                    </w:p>
                                  </w:sdtContent>
                                </w:sdt>
                                <w:p w14:paraId="7802F18E" w14:textId="07E77105" w:rsidR="00391C81" w:rsidRPr="00537BE2" w:rsidRDefault="00530094" w:rsidP="0013609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10462">
                                        <w:rPr>
                                          <w:lang w:val="en-GB" w:eastAsia="ja-JP"/>
                                        </w:rPr>
                                        <w:t>LS from WSOLU to 3GPP SA5 - 5G charging architecture for wholesale scenarios</w:t>
                                      </w:r>
                                    </w:sdtContent>
                                  </w:sdt>
                                </w:p>
                              </w:tc>
                            </w:tr>
                            <w:tr w:rsidR="00391C81" w14:paraId="4B8236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B59782" w14:textId="77777777" w:rsidR="00391C81" w:rsidRDefault="00391C81" w:rsidP="001202FC">
                                  <w:pPr>
                                    <w:pStyle w:val="CSTableTitle"/>
                                  </w:pPr>
                                  <w:r>
                                    <w:t>Meeting Information</w:t>
                                  </w:r>
                                </w:p>
                              </w:tc>
                            </w:tr>
                            <w:tr w:rsidR="00391C81" w14:paraId="010674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69631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F0C2C26" w14:textId="67B1686D" w:rsidR="00391C81" w:rsidRPr="00537BE2" w:rsidRDefault="002A76B1" w:rsidP="00027F5F">
                                      <w:pPr>
                                        <w:pStyle w:val="CSFieldInfo"/>
                                        <w:rPr>
                                          <w:lang w:eastAsia="ja-JP"/>
                                        </w:rPr>
                                      </w:pPr>
                                      <w:r>
                                        <w:rPr>
                                          <w:rFonts w:hint="eastAsia"/>
                                          <w:lang w:eastAsia="ja-JP"/>
                                        </w:rPr>
                                        <w:t>WSOLU #57</w:t>
                                      </w:r>
                                    </w:p>
                                  </w:sdtContent>
                                </w:sdt>
                              </w:tc>
                            </w:tr>
                            <w:tr w:rsidR="00391C81" w14:paraId="3F26E2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FBA373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4:00:00Z">
                                      <w:dateFormat w:val="dd/MM/yyyy"/>
                                      <w:lid w:val="en-GB"/>
                                      <w:storeMappedDataAs w:val="dateTime"/>
                                      <w:calendar w:val="gregorian"/>
                                    </w:date>
                                  </w:sdtPr>
                                  <w:sdtEndPr/>
                                  <w:sdtContent>
                                    <w:p w14:paraId="55E4A1FA" w14:textId="29735F1F" w:rsidR="00391C81" w:rsidRPr="00537BE2" w:rsidRDefault="002A76B1" w:rsidP="00027F5F">
                                      <w:pPr>
                                        <w:pStyle w:val="CSFieldInfo"/>
                                        <w:rPr>
                                          <w:lang w:eastAsia="ja-JP"/>
                                        </w:rPr>
                                      </w:pPr>
                                      <w:r>
                                        <w:rPr>
                                          <w:lang w:eastAsia="ja-JP"/>
                                        </w:rPr>
                                        <w:t>08/02/2021</w:t>
                                      </w:r>
                                    </w:p>
                                  </w:sdtContent>
                                </w:sdt>
                              </w:tc>
                            </w:tr>
                            <w:tr w:rsidR="00391C81" w14:paraId="5F2CBFD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1C5FA5F"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3322F564" w14:textId="60E5EDFC" w:rsidR="00391C81" w:rsidRPr="00537BE2" w:rsidRDefault="002A76B1" w:rsidP="00F115A4">
                                      <w:pPr>
                                        <w:pStyle w:val="CSFieldInfo"/>
                                        <w:rPr>
                                          <w:lang w:eastAsia="ja-JP"/>
                                        </w:rPr>
                                      </w:pPr>
                                      <w:r>
                                        <w:rPr>
                                          <w:rFonts w:hint="eastAsia"/>
                                          <w:lang w:eastAsia="ja-JP"/>
                                        </w:rPr>
                                        <w:t>https://bluejeans.com/612990</w:t>
                                      </w:r>
                                    </w:p>
                                  </w:sdtContent>
                                </w:sdt>
                              </w:tc>
                            </w:tr>
                            <w:tr w:rsidR="00391C81" w14:paraId="136E98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C96683" w14:textId="77777777" w:rsidR="00391C81" w:rsidRDefault="00391C81" w:rsidP="001202FC">
                                  <w:pPr>
                                    <w:pStyle w:val="CSTableTitle"/>
                                  </w:pPr>
                                  <w:r>
                                    <w:t>Document Information</w:t>
                                  </w:r>
                                </w:p>
                              </w:tc>
                            </w:tr>
                            <w:tr w:rsidR="00391C81" w14:paraId="1DE173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E29862"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3FCA20B" w14:textId="77777777" w:rsidR="00391C81" w:rsidRPr="0062734F" w:rsidRDefault="00D25BB2" w:rsidP="00D25BB2">
                                  <w:pPr>
                                    <w:pStyle w:val="CSFieldInfo"/>
                                    <w:rPr>
                                      <w:i/>
                                      <w:lang w:eastAsia="ja-JP"/>
                                    </w:rPr>
                                  </w:pPr>
                                  <w:r>
                                    <w:rPr>
                                      <w:i/>
                                      <w:lang w:eastAsia="ja-JP"/>
                                    </w:rPr>
                                    <w:t xml:space="preserve">Marc </w:t>
                                  </w:r>
                                  <w:proofErr w:type="spellStart"/>
                                  <w:r>
                                    <w:rPr>
                                      <w:i/>
                                      <w:lang w:eastAsia="ja-JP"/>
                                    </w:rPr>
                                    <w:t>Balon</w:t>
                                  </w:r>
                                  <w:proofErr w:type="spellEnd"/>
                                  <w:r>
                                    <w:rPr>
                                      <w:i/>
                                      <w:lang w:eastAsia="ja-JP"/>
                                    </w:rPr>
                                    <w:t xml:space="preserve"> (Orange)</w:t>
                                  </w:r>
                                </w:p>
                              </w:tc>
                            </w:tr>
                            <w:tr w:rsidR="00391C81" w:rsidRPr="003629B3" w14:paraId="08E233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88B68" w14:textId="77777777" w:rsidR="00391C81" w:rsidRPr="00537BE2" w:rsidRDefault="00391C81" w:rsidP="001202FC">
                                  <w:pPr>
                                    <w:pStyle w:val="CSFieldName"/>
                                  </w:pPr>
                                  <w:r w:rsidRPr="00537BE2">
                                    <w:t>Additional Contributors</w:t>
                                  </w:r>
                                </w:p>
                              </w:tc>
                              <w:sdt>
                                <w:sdtPr>
                                  <w:rPr>
                                    <w:lang w:val="de-DE" w:eastAsia="ja-JP"/>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77905D9" w14:textId="46C5CCD1" w:rsidR="00391C81" w:rsidRPr="00537BE2" w:rsidRDefault="003629B3" w:rsidP="003629B3">
                                      <w:pPr>
                                        <w:pStyle w:val="CSFieldInfo"/>
                                        <w:rPr>
                                          <w:lang w:val="es-ES"/>
                                        </w:rPr>
                                      </w:pPr>
                                      <w:r>
                                        <w:rPr>
                                          <w:lang w:val="de-DE" w:eastAsia="ja-JP"/>
                                        </w:rPr>
                                        <w:t>Michele Zarri (Mobileum)</w:t>
                                      </w:r>
                                    </w:p>
                                  </w:tc>
                                </w:sdtContent>
                              </w:sdt>
                            </w:tr>
                            <w:tr w:rsidR="00391C81" w14:paraId="378234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8DB64B0" w14:textId="77777777" w:rsidR="00391C81" w:rsidRPr="00537BE2" w:rsidRDefault="00391C81" w:rsidP="001202FC">
                                  <w:pPr>
                                    <w:pStyle w:val="CSFieldName"/>
                                  </w:pPr>
                                  <w:r w:rsidRPr="00537BE2">
                                    <w:t>Document Creation Date</w:t>
                                  </w:r>
                                </w:p>
                              </w:tc>
                              <w:tc>
                                <w:tcPr>
                                  <w:tcW w:w="7470" w:type="dxa"/>
                                  <w:vAlign w:val="center"/>
                                </w:tcPr>
                                <w:p w14:paraId="43B2A574" w14:textId="40FE98FC" w:rsidR="00391C81" w:rsidRPr="00537BE2" w:rsidRDefault="0053009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4T23:00:00Z">
                                        <w:dateFormat w:val="yyyy-MM-dd"/>
                                        <w:lid w:val="sv-SE"/>
                                        <w:storeMappedDataAs w:val="dateTime"/>
                                        <w:calendar w:val="gregorian"/>
                                      </w:date>
                                    </w:sdtPr>
                                    <w:sdtEndPr/>
                                    <w:sdtContent>
                                      <w:r w:rsidR="00B10462">
                                        <w:rPr>
                                          <w:lang w:val="sv-SE" w:eastAsia="ja-JP"/>
                                        </w:rPr>
                                        <w:t>2021-01-14</w:t>
                                      </w:r>
                                    </w:sdtContent>
                                  </w:sdt>
                                </w:p>
                              </w:tc>
                            </w:tr>
                            <w:tr w:rsidR="00391C81" w14:paraId="2F0EF7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9157E92"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14:paraId="68A5788F" w14:textId="64B25B03" w:rsidR="00391C81" w:rsidRPr="00537BE2" w:rsidRDefault="0069200B" w:rsidP="001202FC">
                                      <w:pPr>
                                        <w:pStyle w:val="CSFieldInfo"/>
                                      </w:pPr>
                                      <w:r>
                                        <w:t>Discussion</w:t>
                                      </w:r>
                                    </w:p>
                                  </w:tc>
                                </w:sdtContent>
                              </w:sdt>
                            </w:tr>
                            <w:tr w:rsidR="00391C81" w14:paraId="6B2FAB8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C43F0AB" w14:textId="77777777" w:rsidR="00391C81" w:rsidRPr="00537BE2" w:rsidRDefault="00391C81" w:rsidP="001202FC">
                                  <w:pPr>
                                    <w:pStyle w:val="CSFieldName"/>
                                  </w:pPr>
                                  <w:r w:rsidRPr="00537BE2">
                                    <w:t>Security Classification</w:t>
                                  </w:r>
                                </w:p>
                              </w:tc>
                              <w:tc>
                                <w:tcPr>
                                  <w:tcW w:w="7470" w:type="dxa"/>
                                  <w:vAlign w:val="center"/>
                                </w:tcPr>
                                <w:p w14:paraId="0574C17E" w14:textId="77777777" w:rsidR="00391C81" w:rsidRPr="00537BE2" w:rsidRDefault="0053009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2DDF86F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D35E90" w14:textId="77777777" w:rsidR="00391C81" w:rsidRDefault="00391C81" w:rsidP="001202FC">
                                  <w:pPr>
                                    <w:pStyle w:val="CSTableTitle"/>
                                  </w:pPr>
                                  <w:r>
                                    <w:t>Document Summary</w:t>
                                  </w:r>
                                </w:p>
                              </w:tc>
                            </w:tr>
                            <w:tr w:rsidR="00391C81" w:rsidRPr="00167C13" w14:paraId="6670DD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73498499" w14:textId="77777777" w:rsidR="00391C81" w:rsidRPr="00537BE2" w:rsidRDefault="005852E2" w:rsidP="00A441AB">
                                      <w:pPr>
                                        <w:pStyle w:val="CSFieldInfo"/>
                                        <w:rPr>
                                          <w:lang w:eastAsia="ja-JP"/>
                                        </w:rPr>
                                      </w:pPr>
                                      <w:r w:rsidRPr="00A164DA">
                                        <w:rPr>
                                          <w:rStyle w:val="PlaceholderText"/>
                                        </w:rPr>
                                        <w:t>[Summary]</w:t>
                                      </w:r>
                                    </w:p>
                                  </w:sdtContent>
                                </w:sdt>
                              </w:tc>
                            </w:tr>
                          </w:tbl>
                          <w:p w14:paraId="12F774C1" w14:textId="77777777" w:rsidR="00391C81" w:rsidRDefault="00391C81" w:rsidP="00391C81">
                            <w:pPr>
                              <w:pStyle w:val="CSLegalTxt"/>
                            </w:pPr>
                          </w:p>
                          <w:p w14:paraId="3A46C277" w14:textId="77777777" w:rsidR="00391C81" w:rsidRDefault="00391C81" w:rsidP="00391C81">
                            <w:pPr>
                              <w:pStyle w:val="CSLegalTxt"/>
                            </w:pPr>
                          </w:p>
                          <w:p w14:paraId="479F2B7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A59528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536513" w14:textId="77777777" w:rsidR="00391C81" w:rsidRPr="001B1649" w:rsidRDefault="00391C81" w:rsidP="001202FC">
                                  <w:pPr>
                                    <w:pStyle w:val="CSTableTitle"/>
                                  </w:pPr>
                                  <w:r>
                                    <w:t xml:space="preserve">Version History </w:t>
                                  </w:r>
                                </w:p>
                              </w:tc>
                            </w:tr>
                            <w:tr w:rsidR="00391C81" w14:paraId="0CAEAFF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FBF1F71"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2260033"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16E28FAD" w14:textId="77777777" w:rsidR="00391C81" w:rsidRPr="00537BE2" w:rsidRDefault="00391C81" w:rsidP="001202FC">
                                  <w:pPr>
                                    <w:pStyle w:val="CSFieldName"/>
                                  </w:pPr>
                                  <w:r w:rsidRPr="00537BE2">
                                    <w:t xml:space="preserve">Author / Comments </w:t>
                                  </w:r>
                                </w:p>
                              </w:tc>
                            </w:tr>
                            <w:tr w:rsidR="00391C81" w14:paraId="7802596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A0B76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4A98246"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35F7A1AE" w14:textId="77777777" w:rsidR="00391C81" w:rsidRPr="00537BE2" w:rsidRDefault="00391C81" w:rsidP="0029433A">
                                  <w:pPr>
                                    <w:pStyle w:val="CSFieldInfo"/>
                                    <w:rPr>
                                      <w:lang w:eastAsia="ja-JP"/>
                                    </w:rPr>
                                  </w:pPr>
                                </w:p>
                              </w:tc>
                            </w:tr>
                            <w:tr w:rsidR="00391C81" w14:paraId="539D5A6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2D231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A8965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99CE8D7" w14:textId="77777777" w:rsidR="00391C81" w:rsidRPr="00537BE2" w:rsidRDefault="00391C81" w:rsidP="0029433A">
                                  <w:pPr>
                                    <w:pStyle w:val="CSFieldInfo"/>
                                  </w:pPr>
                                </w:p>
                              </w:tc>
                            </w:tr>
                            <w:tr w:rsidR="00391C81" w14:paraId="4200277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1A9C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2FC513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4C4EE8A" w14:textId="77777777" w:rsidR="00391C81" w:rsidRPr="00537BE2" w:rsidRDefault="00391C81" w:rsidP="001202FC">
                                  <w:pPr>
                                    <w:pStyle w:val="CSFieldInfo"/>
                                  </w:pPr>
                                </w:p>
                              </w:tc>
                            </w:tr>
                          </w:tbl>
                          <w:p w14:paraId="1AF7838F" w14:textId="77777777" w:rsidR="00391C81" w:rsidRDefault="00391C81" w:rsidP="00391C81">
                            <w:pPr>
                              <w:pStyle w:val="CSLegalTxt"/>
                            </w:pPr>
                          </w:p>
                          <w:p w14:paraId="247ED1AE" w14:textId="77777777" w:rsidR="00391C81" w:rsidRDefault="00391C81" w:rsidP="00391C81">
                            <w:pPr>
                              <w:pStyle w:val="CSLegalTxt"/>
                            </w:pPr>
                          </w:p>
                          <w:p w14:paraId="303EB3B0" w14:textId="77777777" w:rsidR="00391C81" w:rsidRDefault="00391C81" w:rsidP="00391C81">
                            <w:pPr>
                              <w:pStyle w:val="CSLegalTxt"/>
                            </w:pPr>
                          </w:p>
                          <w:p w14:paraId="7080389B" w14:textId="354A34C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1046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CAC86"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9D6E3" w14:textId="77777777" w:rsidTr="001202FC">
                        <w:trPr>
                          <w:cantSplit/>
                        </w:trPr>
                        <w:tc>
                          <w:tcPr>
                            <w:tcW w:w="3085" w:type="dxa"/>
                            <w:tcBorders>
                              <w:top w:val="single" w:sz="4" w:space="0" w:color="auto"/>
                              <w:bottom w:val="single" w:sz="4" w:space="0" w:color="auto"/>
                              <w:right w:val="single" w:sz="4" w:space="0" w:color="auto"/>
                            </w:tcBorders>
                          </w:tcPr>
                          <w:p w14:paraId="1EAF0A3D" w14:textId="77777777" w:rsidR="00391C81" w:rsidRDefault="00AF7C99" w:rsidP="001202FC">
                            <w:pPr>
                              <w:pStyle w:val="NormalParagraph"/>
                            </w:pPr>
                            <w:r>
                              <w:rPr>
                                <w:noProof/>
                              </w:rPr>
                              <w:drawing>
                                <wp:inline distT="0" distB="0" distL="0" distR="0" wp14:anchorId="0BD3B143" wp14:editId="53440FD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C287AFC" w14:textId="53B0FA7B" w:rsidR="00391C81" w:rsidRPr="00537BE2" w:rsidRDefault="002A76B1" w:rsidP="001202FC">
                                <w:pPr>
                                  <w:pStyle w:val="CSDocNo"/>
                                  <w:rPr>
                                    <w:sz w:val="36"/>
                                    <w:szCs w:val="36"/>
                                    <w:lang w:eastAsia="ja-JP"/>
                                  </w:rPr>
                                </w:pPr>
                                <w:r>
                                  <w:rPr>
                                    <w:rFonts w:hint="eastAsia"/>
                                    <w:sz w:val="36"/>
                                    <w:szCs w:val="36"/>
                                    <w:lang w:val="en-US" w:eastAsia="ja-JP"/>
                                  </w:rPr>
                                  <w:t>WSOLU#57 Doc 004 Rev 1</w:t>
                                </w:r>
                              </w:p>
                            </w:sdtContent>
                          </w:sdt>
                          <w:p w14:paraId="7802F18E" w14:textId="07E77105" w:rsidR="00391C81" w:rsidRPr="00537BE2" w:rsidRDefault="00530094" w:rsidP="0013609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10462">
                                  <w:rPr>
                                    <w:lang w:val="en-GB" w:eastAsia="ja-JP"/>
                                  </w:rPr>
                                  <w:t>LS from WSOLU to 3GPP SA5 - 5G charging architecture for wholesale scenarios</w:t>
                                </w:r>
                              </w:sdtContent>
                            </w:sdt>
                          </w:p>
                        </w:tc>
                      </w:tr>
                      <w:tr w:rsidR="00391C81" w14:paraId="4B8236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B59782" w14:textId="77777777" w:rsidR="00391C81" w:rsidRDefault="00391C81" w:rsidP="001202FC">
                            <w:pPr>
                              <w:pStyle w:val="CSTableTitle"/>
                            </w:pPr>
                            <w:r>
                              <w:t>Meeting Information</w:t>
                            </w:r>
                          </w:p>
                        </w:tc>
                      </w:tr>
                      <w:tr w:rsidR="00391C81" w14:paraId="010674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69631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F0C2C26" w14:textId="67B1686D" w:rsidR="00391C81" w:rsidRPr="00537BE2" w:rsidRDefault="002A76B1" w:rsidP="00027F5F">
                                <w:pPr>
                                  <w:pStyle w:val="CSFieldInfo"/>
                                  <w:rPr>
                                    <w:lang w:eastAsia="ja-JP"/>
                                  </w:rPr>
                                </w:pPr>
                                <w:r>
                                  <w:rPr>
                                    <w:rFonts w:hint="eastAsia"/>
                                    <w:lang w:eastAsia="ja-JP"/>
                                  </w:rPr>
                                  <w:t>WSOLU #57</w:t>
                                </w:r>
                              </w:p>
                            </w:sdtContent>
                          </w:sdt>
                        </w:tc>
                      </w:tr>
                      <w:tr w:rsidR="00391C81" w14:paraId="3F26E2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FBA373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4:00:00Z">
                                <w:dateFormat w:val="dd/MM/yyyy"/>
                                <w:lid w:val="en-GB"/>
                                <w:storeMappedDataAs w:val="dateTime"/>
                                <w:calendar w:val="gregorian"/>
                              </w:date>
                            </w:sdtPr>
                            <w:sdtEndPr/>
                            <w:sdtContent>
                              <w:p w14:paraId="55E4A1FA" w14:textId="29735F1F" w:rsidR="00391C81" w:rsidRPr="00537BE2" w:rsidRDefault="002A76B1" w:rsidP="00027F5F">
                                <w:pPr>
                                  <w:pStyle w:val="CSFieldInfo"/>
                                  <w:rPr>
                                    <w:lang w:eastAsia="ja-JP"/>
                                  </w:rPr>
                                </w:pPr>
                                <w:r>
                                  <w:rPr>
                                    <w:lang w:eastAsia="ja-JP"/>
                                  </w:rPr>
                                  <w:t>08/02/2021</w:t>
                                </w:r>
                              </w:p>
                            </w:sdtContent>
                          </w:sdt>
                        </w:tc>
                      </w:tr>
                      <w:tr w:rsidR="00391C81" w14:paraId="5F2CBFD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1C5FA5F"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3322F564" w14:textId="60E5EDFC" w:rsidR="00391C81" w:rsidRPr="00537BE2" w:rsidRDefault="002A76B1" w:rsidP="00F115A4">
                                <w:pPr>
                                  <w:pStyle w:val="CSFieldInfo"/>
                                  <w:rPr>
                                    <w:lang w:eastAsia="ja-JP"/>
                                  </w:rPr>
                                </w:pPr>
                                <w:r>
                                  <w:rPr>
                                    <w:rFonts w:hint="eastAsia"/>
                                    <w:lang w:eastAsia="ja-JP"/>
                                  </w:rPr>
                                  <w:t>https://bluejeans.com/612990</w:t>
                                </w:r>
                              </w:p>
                            </w:sdtContent>
                          </w:sdt>
                        </w:tc>
                      </w:tr>
                      <w:tr w:rsidR="00391C81" w14:paraId="136E98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C96683" w14:textId="77777777" w:rsidR="00391C81" w:rsidRDefault="00391C81" w:rsidP="001202FC">
                            <w:pPr>
                              <w:pStyle w:val="CSTableTitle"/>
                            </w:pPr>
                            <w:r>
                              <w:t>Document Information</w:t>
                            </w:r>
                          </w:p>
                        </w:tc>
                      </w:tr>
                      <w:tr w:rsidR="00391C81" w14:paraId="1DE173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E29862"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3FCA20B" w14:textId="77777777" w:rsidR="00391C81" w:rsidRPr="0062734F" w:rsidRDefault="00D25BB2" w:rsidP="00D25BB2">
                            <w:pPr>
                              <w:pStyle w:val="CSFieldInfo"/>
                              <w:rPr>
                                <w:i/>
                                <w:lang w:eastAsia="ja-JP"/>
                              </w:rPr>
                            </w:pPr>
                            <w:r>
                              <w:rPr>
                                <w:i/>
                                <w:lang w:eastAsia="ja-JP"/>
                              </w:rPr>
                              <w:t xml:space="preserve">Marc </w:t>
                            </w:r>
                            <w:proofErr w:type="spellStart"/>
                            <w:r>
                              <w:rPr>
                                <w:i/>
                                <w:lang w:eastAsia="ja-JP"/>
                              </w:rPr>
                              <w:t>Balon</w:t>
                            </w:r>
                            <w:proofErr w:type="spellEnd"/>
                            <w:r>
                              <w:rPr>
                                <w:i/>
                                <w:lang w:eastAsia="ja-JP"/>
                              </w:rPr>
                              <w:t xml:space="preserve"> (Orange)</w:t>
                            </w:r>
                          </w:p>
                        </w:tc>
                      </w:tr>
                      <w:tr w:rsidR="00391C81" w:rsidRPr="003629B3" w14:paraId="08E233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88B68" w14:textId="77777777" w:rsidR="00391C81" w:rsidRPr="00537BE2" w:rsidRDefault="00391C81" w:rsidP="001202FC">
                            <w:pPr>
                              <w:pStyle w:val="CSFieldName"/>
                            </w:pPr>
                            <w:r w:rsidRPr="00537BE2">
                              <w:t>Additional Contributors</w:t>
                            </w:r>
                          </w:p>
                        </w:tc>
                        <w:sdt>
                          <w:sdtPr>
                            <w:rPr>
                              <w:lang w:val="de-DE" w:eastAsia="ja-JP"/>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77905D9" w14:textId="46C5CCD1" w:rsidR="00391C81" w:rsidRPr="00537BE2" w:rsidRDefault="003629B3" w:rsidP="003629B3">
                                <w:pPr>
                                  <w:pStyle w:val="CSFieldInfo"/>
                                  <w:rPr>
                                    <w:lang w:val="es-ES"/>
                                  </w:rPr>
                                </w:pPr>
                                <w:r>
                                  <w:rPr>
                                    <w:lang w:val="de-DE" w:eastAsia="ja-JP"/>
                                  </w:rPr>
                                  <w:t>Michele Zarri (Mobileum)</w:t>
                                </w:r>
                              </w:p>
                            </w:tc>
                          </w:sdtContent>
                        </w:sdt>
                      </w:tr>
                      <w:tr w:rsidR="00391C81" w14:paraId="378234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8DB64B0" w14:textId="77777777" w:rsidR="00391C81" w:rsidRPr="00537BE2" w:rsidRDefault="00391C81" w:rsidP="001202FC">
                            <w:pPr>
                              <w:pStyle w:val="CSFieldName"/>
                            </w:pPr>
                            <w:r w:rsidRPr="00537BE2">
                              <w:t>Document Creation Date</w:t>
                            </w:r>
                          </w:p>
                        </w:tc>
                        <w:tc>
                          <w:tcPr>
                            <w:tcW w:w="7470" w:type="dxa"/>
                            <w:vAlign w:val="center"/>
                          </w:tcPr>
                          <w:p w14:paraId="43B2A574" w14:textId="40FE98FC" w:rsidR="00391C81" w:rsidRPr="00537BE2" w:rsidRDefault="0053009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4T23:00:00Z">
                                  <w:dateFormat w:val="yyyy-MM-dd"/>
                                  <w:lid w:val="sv-SE"/>
                                  <w:storeMappedDataAs w:val="dateTime"/>
                                  <w:calendar w:val="gregorian"/>
                                </w:date>
                              </w:sdtPr>
                              <w:sdtEndPr/>
                              <w:sdtContent>
                                <w:r w:rsidR="00B10462">
                                  <w:rPr>
                                    <w:lang w:val="sv-SE" w:eastAsia="ja-JP"/>
                                  </w:rPr>
                                  <w:t>2021-01-14</w:t>
                                </w:r>
                              </w:sdtContent>
                            </w:sdt>
                          </w:p>
                        </w:tc>
                      </w:tr>
                      <w:tr w:rsidR="00391C81" w14:paraId="2F0EF7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9157E92"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14:paraId="68A5788F" w14:textId="64B25B03" w:rsidR="00391C81" w:rsidRPr="00537BE2" w:rsidRDefault="0069200B" w:rsidP="001202FC">
                                <w:pPr>
                                  <w:pStyle w:val="CSFieldInfo"/>
                                </w:pPr>
                                <w:r>
                                  <w:t>Discussion</w:t>
                                </w:r>
                              </w:p>
                            </w:tc>
                          </w:sdtContent>
                        </w:sdt>
                      </w:tr>
                      <w:tr w:rsidR="00391C81" w14:paraId="6B2FAB8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C43F0AB" w14:textId="77777777" w:rsidR="00391C81" w:rsidRPr="00537BE2" w:rsidRDefault="00391C81" w:rsidP="001202FC">
                            <w:pPr>
                              <w:pStyle w:val="CSFieldName"/>
                            </w:pPr>
                            <w:r w:rsidRPr="00537BE2">
                              <w:t>Security Classification</w:t>
                            </w:r>
                          </w:p>
                        </w:tc>
                        <w:tc>
                          <w:tcPr>
                            <w:tcW w:w="7470" w:type="dxa"/>
                            <w:vAlign w:val="center"/>
                          </w:tcPr>
                          <w:p w14:paraId="0574C17E" w14:textId="77777777" w:rsidR="00391C81" w:rsidRPr="00537BE2" w:rsidRDefault="0053009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2DDF86F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D35E90" w14:textId="77777777" w:rsidR="00391C81" w:rsidRDefault="00391C81" w:rsidP="001202FC">
                            <w:pPr>
                              <w:pStyle w:val="CSTableTitle"/>
                            </w:pPr>
                            <w:r>
                              <w:t>Document Summary</w:t>
                            </w:r>
                          </w:p>
                        </w:tc>
                      </w:tr>
                      <w:tr w:rsidR="00391C81" w:rsidRPr="00167C13" w14:paraId="6670DD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73498499" w14:textId="77777777" w:rsidR="00391C81" w:rsidRPr="00537BE2" w:rsidRDefault="005852E2" w:rsidP="00A441AB">
                                <w:pPr>
                                  <w:pStyle w:val="CSFieldInfo"/>
                                  <w:rPr>
                                    <w:lang w:eastAsia="ja-JP"/>
                                  </w:rPr>
                                </w:pPr>
                                <w:r w:rsidRPr="00A164DA">
                                  <w:rPr>
                                    <w:rStyle w:val="PlaceholderText"/>
                                  </w:rPr>
                                  <w:t>[Summary]</w:t>
                                </w:r>
                              </w:p>
                            </w:sdtContent>
                          </w:sdt>
                        </w:tc>
                      </w:tr>
                    </w:tbl>
                    <w:p w14:paraId="12F774C1" w14:textId="77777777" w:rsidR="00391C81" w:rsidRDefault="00391C81" w:rsidP="00391C81">
                      <w:pPr>
                        <w:pStyle w:val="CSLegalTxt"/>
                      </w:pPr>
                    </w:p>
                    <w:p w14:paraId="3A46C277" w14:textId="77777777" w:rsidR="00391C81" w:rsidRDefault="00391C81" w:rsidP="00391C81">
                      <w:pPr>
                        <w:pStyle w:val="CSLegalTxt"/>
                      </w:pPr>
                    </w:p>
                    <w:p w14:paraId="479F2B7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A59528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536513" w14:textId="77777777" w:rsidR="00391C81" w:rsidRPr="001B1649" w:rsidRDefault="00391C81" w:rsidP="001202FC">
                            <w:pPr>
                              <w:pStyle w:val="CSTableTitle"/>
                            </w:pPr>
                            <w:r>
                              <w:t xml:space="preserve">Version History </w:t>
                            </w:r>
                          </w:p>
                        </w:tc>
                      </w:tr>
                      <w:tr w:rsidR="00391C81" w14:paraId="0CAEAFF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FBF1F71"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2260033"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16E28FAD" w14:textId="77777777" w:rsidR="00391C81" w:rsidRPr="00537BE2" w:rsidRDefault="00391C81" w:rsidP="001202FC">
                            <w:pPr>
                              <w:pStyle w:val="CSFieldName"/>
                            </w:pPr>
                            <w:r w:rsidRPr="00537BE2">
                              <w:t xml:space="preserve">Author / Comments </w:t>
                            </w:r>
                          </w:p>
                        </w:tc>
                      </w:tr>
                      <w:tr w:rsidR="00391C81" w14:paraId="7802596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A0B76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4A98246"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35F7A1AE" w14:textId="77777777" w:rsidR="00391C81" w:rsidRPr="00537BE2" w:rsidRDefault="00391C81" w:rsidP="0029433A">
                            <w:pPr>
                              <w:pStyle w:val="CSFieldInfo"/>
                              <w:rPr>
                                <w:lang w:eastAsia="ja-JP"/>
                              </w:rPr>
                            </w:pPr>
                          </w:p>
                        </w:tc>
                      </w:tr>
                      <w:tr w:rsidR="00391C81" w14:paraId="539D5A6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2D231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A8965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99CE8D7" w14:textId="77777777" w:rsidR="00391C81" w:rsidRPr="00537BE2" w:rsidRDefault="00391C81" w:rsidP="0029433A">
                            <w:pPr>
                              <w:pStyle w:val="CSFieldInfo"/>
                            </w:pPr>
                          </w:p>
                        </w:tc>
                      </w:tr>
                      <w:tr w:rsidR="00391C81" w14:paraId="4200277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1A9C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2FC513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4C4EE8A" w14:textId="77777777" w:rsidR="00391C81" w:rsidRPr="00537BE2" w:rsidRDefault="00391C81" w:rsidP="001202FC">
                            <w:pPr>
                              <w:pStyle w:val="CSFieldInfo"/>
                            </w:pPr>
                          </w:p>
                        </w:tc>
                      </w:tr>
                    </w:tbl>
                    <w:p w14:paraId="1AF7838F" w14:textId="77777777" w:rsidR="00391C81" w:rsidRDefault="00391C81" w:rsidP="00391C81">
                      <w:pPr>
                        <w:pStyle w:val="CSLegalTxt"/>
                      </w:pPr>
                    </w:p>
                    <w:p w14:paraId="247ED1AE" w14:textId="77777777" w:rsidR="00391C81" w:rsidRDefault="00391C81" w:rsidP="00391C81">
                      <w:pPr>
                        <w:pStyle w:val="CSLegalTxt"/>
                      </w:pPr>
                    </w:p>
                    <w:p w14:paraId="303EB3B0" w14:textId="77777777" w:rsidR="00391C81" w:rsidRDefault="00391C81" w:rsidP="00391C81">
                      <w:pPr>
                        <w:pStyle w:val="CSLegalTxt"/>
                      </w:pPr>
                    </w:p>
                    <w:p w14:paraId="7080389B" w14:textId="354A34C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1046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3ED0C053" wp14:editId="696F00F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1C8BC4" w14:textId="77777777" w:rsidR="0058060A" w:rsidRDefault="0058060A" w:rsidP="0058060A">
      <w:pPr>
        <w:pStyle w:val="Title"/>
        <w:jc w:val="center"/>
      </w:pPr>
      <w:r w:rsidRPr="009D6A6C">
        <w:t xml:space="preserve">Liaison </w:t>
      </w:r>
      <w:r w:rsidRPr="00477CD5">
        <w:t>Statement</w:t>
      </w:r>
    </w:p>
    <w:p w14:paraId="132AC92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D3DA1F" w14:textId="77777777" w:rsidTr="001202FC">
        <w:trPr>
          <w:trHeight w:val="590"/>
          <w:tblHeader/>
        </w:trPr>
        <w:tc>
          <w:tcPr>
            <w:tcW w:w="3337" w:type="dxa"/>
            <w:shd w:val="clear" w:color="auto" w:fill="DE002B"/>
            <w:vAlign w:val="center"/>
          </w:tcPr>
          <w:p w14:paraId="6B72B22E"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2A2A7B95" w14:textId="0E26B75C" w:rsidR="00A74A54" w:rsidRDefault="00B10462" w:rsidP="00E4345D">
                <w:pPr>
                  <w:pStyle w:val="TableText"/>
                </w:pPr>
                <w:r w:rsidRPr="00B10462">
                  <w:rPr>
                    <w:lang w:eastAsia="ja-JP"/>
                  </w:rPr>
                  <w:t>LS from WSOLU to 3GPP SA5 - 5G charging architecture for wholesale scenarios</w:t>
                </w:r>
              </w:p>
            </w:sdtContent>
          </w:sdt>
        </w:tc>
      </w:tr>
    </w:tbl>
    <w:p w14:paraId="6C63ACAD"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40664D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6E46BBF" w14:textId="77777777" w:rsidR="0058060A" w:rsidRDefault="0058060A" w:rsidP="0058060A">
            <w:pPr>
              <w:pStyle w:val="TableHeader"/>
            </w:pPr>
            <w:r>
              <w:t>Source Meeting Information</w:t>
            </w:r>
          </w:p>
        </w:tc>
      </w:tr>
      <w:tr w:rsidR="0058060A" w14:paraId="24CF020B"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566504" w14:textId="77777777" w:rsidR="0058060A" w:rsidRPr="0058060A" w:rsidRDefault="0058060A" w:rsidP="0058060A">
            <w:pPr>
              <w:pStyle w:val="TableText"/>
            </w:pPr>
            <w:r w:rsidRPr="0058060A">
              <w:t>Meeting Number</w:t>
            </w:r>
          </w:p>
        </w:tc>
        <w:tc>
          <w:tcPr>
            <w:tcW w:w="3228" w:type="dxa"/>
            <w:shd w:val="clear" w:color="auto" w:fill="D9D9D9"/>
          </w:tcPr>
          <w:p w14:paraId="416E220B" w14:textId="77777777" w:rsidR="0058060A" w:rsidRPr="0058060A" w:rsidRDefault="0058060A" w:rsidP="0058060A">
            <w:pPr>
              <w:pStyle w:val="TableText"/>
            </w:pPr>
            <w:r w:rsidRPr="0058060A">
              <w:t>Meeting Date</w:t>
            </w:r>
          </w:p>
        </w:tc>
        <w:tc>
          <w:tcPr>
            <w:tcW w:w="3008" w:type="dxa"/>
            <w:shd w:val="clear" w:color="auto" w:fill="D9D9D9"/>
          </w:tcPr>
          <w:p w14:paraId="391CE6CC" w14:textId="77777777" w:rsidR="0058060A" w:rsidRPr="0058060A" w:rsidRDefault="0058060A" w:rsidP="0058060A">
            <w:pPr>
              <w:pStyle w:val="TableText"/>
            </w:pPr>
            <w:r w:rsidRPr="0058060A">
              <w:t>Meeting Location</w:t>
            </w:r>
          </w:p>
        </w:tc>
      </w:tr>
      <w:tr w:rsidR="00096622" w14:paraId="3F99FEF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48E22FC" w14:textId="2379FDE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WSOLU #57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4:00:00Z">
                <w:dateFormat w:val="dd/MM/yyyy"/>
                <w:lid w:val="en-GB"/>
                <w:storeMappedDataAs w:val="dateTime"/>
                <w:calendar w:val="gregorian"/>
              </w:date>
            </w:sdtPr>
            <w:sdtEndPr/>
            <w:sdtContent>
              <w:p w14:paraId="4BE0DFDC" w14:textId="359609F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lang w:eastAsia="ja-JP"/>
                  </w:rPr>
                  <w:t>08/02/2021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CF8CB40" w14:textId="4D96DC6C" w:rsidR="00096622" w:rsidRDefault="002A76B1" w:rsidP="008150E1">
                <w:pPr>
                  <w:pStyle w:val="CSFieldInfo"/>
                  <w:framePr w:wrap="auto" w:vAnchor="margin" w:hAnchor="text" w:yAlign="inline"/>
                  <w:rPr>
                    <w:lang w:eastAsia="ja-JP"/>
                  </w:rPr>
                </w:pPr>
                <w:r>
                  <w:rPr>
                    <w:rFonts w:hint="eastAsia"/>
                    <w:lang w:eastAsia="ja-JP"/>
                  </w:rPr>
                  <w:t>https://bluejeans.com/612990</w:t>
                </w:r>
              </w:p>
            </w:sdtContent>
          </w:sdt>
        </w:tc>
      </w:tr>
    </w:tbl>
    <w:p w14:paraId="11D608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2935"/>
        <w:gridCol w:w="3588"/>
      </w:tblGrid>
      <w:tr w:rsidR="0058060A" w14:paraId="4D299F0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5B1EF1A8" w14:textId="77777777" w:rsidR="0058060A" w:rsidRDefault="0058060A" w:rsidP="0058060A">
            <w:pPr>
              <w:pStyle w:val="TableHeader"/>
            </w:pPr>
            <w:r>
              <w:t>Document Details</w:t>
            </w:r>
          </w:p>
        </w:tc>
      </w:tr>
      <w:tr w:rsidR="0058060A" w14:paraId="08C21AD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0C6F06A" w14:textId="77777777" w:rsidR="0058060A" w:rsidRDefault="0058060A" w:rsidP="001202FC">
            <w:pPr>
              <w:pStyle w:val="TableText"/>
            </w:pPr>
            <w:r>
              <w:t>Document Number:</w:t>
            </w:r>
          </w:p>
        </w:tc>
        <w:tc>
          <w:tcPr>
            <w:tcW w:w="3228" w:type="dxa"/>
            <w:shd w:val="clear" w:color="auto" w:fill="D9D9D9"/>
          </w:tcPr>
          <w:p w14:paraId="7B01EBAB" w14:textId="77777777" w:rsidR="0058060A" w:rsidRDefault="0058060A" w:rsidP="001202FC">
            <w:pPr>
              <w:pStyle w:val="TableText"/>
            </w:pPr>
            <w:r>
              <w:t>Creation Date:</w:t>
            </w:r>
          </w:p>
        </w:tc>
        <w:tc>
          <w:tcPr>
            <w:tcW w:w="3008" w:type="dxa"/>
            <w:shd w:val="clear" w:color="auto" w:fill="D9D9D9"/>
          </w:tcPr>
          <w:p w14:paraId="13BB052C" w14:textId="77777777" w:rsidR="0058060A" w:rsidRDefault="0058060A" w:rsidP="001202FC">
            <w:pPr>
              <w:pStyle w:val="TableText"/>
            </w:pPr>
            <w:r>
              <w:t>Document Author:</w:t>
            </w:r>
          </w:p>
        </w:tc>
      </w:tr>
      <w:tr w:rsidR="0058060A" w14:paraId="282E82EB"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98B6F63" w14:textId="256ACEE2" w:rsidR="0058060A" w:rsidRPr="00C201D7" w:rsidRDefault="002A76B1" w:rsidP="00096622">
                <w:pPr>
                  <w:pStyle w:val="TableText"/>
                  <w:rPr>
                    <w:rFonts w:eastAsia="MS Mincho"/>
                    <w:lang w:eastAsia="ja-JP"/>
                  </w:rPr>
                </w:pPr>
                <w:r>
                  <w:rPr>
                    <w:rFonts w:eastAsia="MS Mincho"/>
                    <w:lang w:eastAsia="ja-JP"/>
                  </w:rPr>
                  <w:t>WSOLU#57 Doc 004 Rev 1</w:t>
                </w:r>
              </w:p>
            </w:tc>
          </w:sdtContent>
        </w:sdt>
        <w:tc>
          <w:tcPr>
            <w:tcW w:w="3228" w:type="dxa"/>
          </w:tcPr>
          <w:p w14:paraId="153CE9EE" w14:textId="4C32B1F5" w:rsidR="0058060A" w:rsidRDefault="00530094"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4T23:00:00Z">
                  <w:dateFormat w:val="yyyy-MM-dd"/>
                  <w:lid w:val="sv-SE"/>
                  <w:storeMappedDataAs w:val="dateTime"/>
                  <w:calendar w:val="gregorian"/>
                </w:date>
              </w:sdtPr>
              <w:sdtEndPr/>
              <w:sdtContent>
                <w:r w:rsidR="00B10462">
                  <w:rPr>
                    <w:lang w:val="sv-SE" w:eastAsia="ja-JP"/>
                  </w:rPr>
                  <w:t>2021-01-14</w:t>
                </w:r>
              </w:sdtContent>
            </w:sdt>
          </w:p>
        </w:tc>
        <w:tc>
          <w:tcPr>
            <w:tcW w:w="3008" w:type="dxa"/>
          </w:tcPr>
          <w:p w14:paraId="5CE71571" w14:textId="750B6775" w:rsidR="0058060A" w:rsidRPr="00C201D7" w:rsidRDefault="001C6F3F" w:rsidP="00D20D7D">
            <w:pPr>
              <w:pStyle w:val="TableText"/>
              <w:rPr>
                <w:rFonts w:eastAsia="MS Mincho"/>
                <w:lang w:eastAsia="ja-JP"/>
              </w:rPr>
            </w:pPr>
            <w:r w:rsidRPr="0053399B">
              <w:rPr>
                <w:rFonts w:eastAsia="MS Mincho"/>
                <w:lang w:eastAsia="ja-JP"/>
              </w:rPr>
              <w:t xml:space="preserve">Marc </w:t>
            </w:r>
            <w:proofErr w:type="spellStart"/>
            <w:r w:rsidRPr="0053399B">
              <w:rPr>
                <w:rFonts w:eastAsia="MS Mincho"/>
                <w:lang w:eastAsia="ja-JP"/>
              </w:rPr>
              <w:t>Balon</w:t>
            </w:r>
            <w:proofErr w:type="spellEnd"/>
            <w:r w:rsidRPr="0053399B">
              <w:rPr>
                <w:rFonts w:eastAsia="MS Mincho"/>
                <w:lang w:eastAsia="ja-JP"/>
              </w:rPr>
              <w:t xml:space="preserve"> (Orange)</w:t>
            </w:r>
          </w:p>
        </w:tc>
      </w:tr>
      <w:tr w:rsidR="0058060A" w14:paraId="4F2C7B3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B61364F" w14:textId="77777777" w:rsidR="0058060A" w:rsidRDefault="0058060A" w:rsidP="001202FC">
            <w:pPr>
              <w:pStyle w:val="TableText"/>
            </w:pPr>
            <w:r>
              <w:t>Originating GSMA Source:</w:t>
            </w:r>
          </w:p>
        </w:tc>
        <w:tc>
          <w:tcPr>
            <w:tcW w:w="3228" w:type="dxa"/>
            <w:shd w:val="clear" w:color="auto" w:fill="D9D9D9"/>
          </w:tcPr>
          <w:p w14:paraId="7B6D2C5E" w14:textId="77777777" w:rsidR="0058060A" w:rsidRDefault="0058060A" w:rsidP="001202FC">
            <w:pPr>
              <w:pStyle w:val="TableText"/>
            </w:pPr>
            <w:r>
              <w:t>Deadline for response:</w:t>
            </w:r>
          </w:p>
        </w:tc>
        <w:tc>
          <w:tcPr>
            <w:tcW w:w="3008" w:type="dxa"/>
            <w:shd w:val="clear" w:color="auto" w:fill="D9D9D9"/>
          </w:tcPr>
          <w:p w14:paraId="264C10C7" w14:textId="77777777" w:rsidR="0058060A" w:rsidRDefault="0058060A" w:rsidP="001202FC">
            <w:pPr>
              <w:pStyle w:val="TableText"/>
            </w:pPr>
            <w:r>
              <w:t>Liaison Statement Contact</w:t>
            </w:r>
          </w:p>
        </w:tc>
      </w:tr>
      <w:tr w:rsidR="0058060A" w:rsidRPr="002A76B1" w14:paraId="1F501BF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8807792" w14:textId="77777777" w:rsidR="0058060A" w:rsidRPr="00C201D7" w:rsidRDefault="00136099" w:rsidP="00D20D7D">
            <w:pPr>
              <w:pStyle w:val="TableText"/>
              <w:rPr>
                <w:rFonts w:eastAsia="MS Mincho"/>
                <w:lang w:eastAsia="ja-JP"/>
              </w:rPr>
            </w:pPr>
            <w:r>
              <w:rPr>
                <w:rFonts w:eastAsia="MS Mincho"/>
                <w:i/>
                <w:lang w:eastAsia="ja-JP"/>
              </w:rPr>
              <w:t>WAS</w:t>
            </w:r>
          </w:p>
        </w:tc>
        <w:tc>
          <w:tcPr>
            <w:tcW w:w="3228" w:type="dxa"/>
          </w:tcPr>
          <w:p w14:paraId="737826E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0301FDB" w14:textId="4EE90F11" w:rsidR="00B10462" w:rsidRDefault="00B10462" w:rsidP="001C6F3F">
            <w:pPr>
              <w:pStyle w:val="TableText"/>
              <w:rPr>
                <w:rFonts w:eastAsia="MS Mincho"/>
                <w:lang w:val="de-DE" w:eastAsia="ja-JP"/>
              </w:rPr>
            </w:pPr>
            <w:r>
              <w:rPr>
                <w:rFonts w:eastAsia="MS Mincho"/>
                <w:lang w:val="de-DE" w:eastAsia="ja-JP"/>
              </w:rPr>
              <w:t>GSMALiaisons@gsma.com</w:t>
            </w:r>
          </w:p>
          <w:p w14:paraId="68B97F2F" w14:textId="11E74433" w:rsidR="001C6F3F" w:rsidRPr="0053399B" w:rsidRDefault="001C6F3F" w:rsidP="001C6F3F">
            <w:pPr>
              <w:pStyle w:val="TableText"/>
              <w:rPr>
                <w:rFonts w:eastAsia="MS Mincho"/>
                <w:lang w:val="de-DE" w:eastAsia="ja-JP"/>
              </w:rPr>
            </w:pPr>
            <w:r w:rsidRPr="0053399B">
              <w:rPr>
                <w:rFonts w:eastAsia="MS Mincho"/>
                <w:lang w:val="de-DE" w:eastAsia="ja-JP"/>
              </w:rPr>
              <w:t>Marjolein Medendorp</w:t>
            </w:r>
          </w:p>
          <w:p w14:paraId="637875E7" w14:textId="2F511B79" w:rsidR="0058060A" w:rsidRPr="0069200B" w:rsidRDefault="001C6F3F" w:rsidP="001C6F3F">
            <w:pPr>
              <w:pStyle w:val="TableText"/>
              <w:rPr>
                <w:rFonts w:eastAsia="MS Mincho"/>
                <w:i/>
                <w:lang w:val="fr-BE" w:eastAsia="ja-JP"/>
              </w:rPr>
            </w:pPr>
            <w:r w:rsidRPr="0053399B">
              <w:rPr>
                <w:rFonts w:eastAsia="MS Mincho"/>
                <w:lang w:val="de-DE" w:eastAsia="ja-JP"/>
              </w:rPr>
              <w:t>marjolein.medendorp@telefonica.com</w:t>
            </w:r>
          </w:p>
        </w:tc>
      </w:tr>
      <w:tr w:rsidR="0058060A" w14:paraId="1B15E6B1"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4DFF5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E4A7FCE"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23FDA8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1A2BBC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56AE8EA2" w14:textId="77777777" w:rsidR="0058060A" w:rsidRDefault="0058060A" w:rsidP="0058060A">
            <w:pPr>
              <w:pStyle w:val="TableHeader"/>
            </w:pPr>
            <w:r>
              <w:t>Action Required by Recipient</w:t>
            </w:r>
          </w:p>
        </w:tc>
      </w:tr>
      <w:tr w:rsidR="0058060A" w14:paraId="3D3D6E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B0AED2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D39CB6A" w14:textId="002C440B" w:rsidR="0058060A" w:rsidRPr="0053399B" w:rsidRDefault="006B7724" w:rsidP="0058060A">
            <w:pPr>
              <w:pStyle w:val="TableText"/>
              <w:rPr>
                <w:rFonts w:eastAsia="MS Mincho"/>
                <w:lang w:eastAsia="ja-JP"/>
              </w:rPr>
            </w:pPr>
            <w:r w:rsidRPr="0053399B">
              <w:rPr>
                <w:rFonts w:eastAsia="MS Mincho"/>
                <w:lang w:eastAsia="ja-JP"/>
              </w:rPr>
              <w:t>Copy to GSMA NG, IDS</w:t>
            </w:r>
          </w:p>
        </w:tc>
      </w:tr>
      <w:tr w:rsidR="0058060A" w14:paraId="293AA92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8BDAD8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FB621C8" w14:textId="0787CF5A" w:rsidR="0058060A" w:rsidRPr="0053399B" w:rsidRDefault="006B7724" w:rsidP="001202FC">
            <w:pPr>
              <w:pStyle w:val="TableText"/>
              <w:rPr>
                <w:rFonts w:eastAsia="MS Mincho"/>
                <w:lang w:eastAsia="ja-JP"/>
              </w:rPr>
            </w:pPr>
            <w:r w:rsidRPr="0053399B">
              <w:rPr>
                <w:rFonts w:eastAsia="MS Mincho"/>
                <w:lang w:eastAsia="ja-JP"/>
              </w:rPr>
              <w:t>Send to 3GPP SA5, copy to 3GPP SA2</w:t>
            </w:r>
          </w:p>
        </w:tc>
      </w:tr>
    </w:tbl>
    <w:p w14:paraId="4A774F06" w14:textId="77777777" w:rsidR="00FC0FBE" w:rsidRDefault="00FC0FBE" w:rsidP="0058060A">
      <w:pPr>
        <w:pStyle w:val="NormalParagraph"/>
        <w:rPr>
          <w:lang w:val="en-IE"/>
        </w:rPr>
      </w:pPr>
    </w:p>
    <w:sdt>
      <w:sdtPr>
        <w:rPr>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E1F7291" w14:textId="334EBD55" w:rsidR="00A441AB" w:rsidRDefault="00B10462" w:rsidP="00A441AB">
          <w:pPr>
            <w:pStyle w:val="TableText"/>
            <w:rPr>
              <w:sz w:val="22"/>
              <w:szCs w:val="20"/>
              <w:lang w:eastAsia="ja-JP" w:bidi="bn-BD"/>
            </w:rPr>
          </w:pPr>
          <w:r>
            <w:rPr>
              <w:lang w:eastAsia="ja-JP"/>
            </w:rPr>
            <w:t>LS from WSOLU to 3GPP SA5 - 5G charging architecture for wholesale scenarios</w:t>
          </w:r>
        </w:p>
      </w:sdtContent>
    </w:sdt>
    <w:p w14:paraId="777B1943" w14:textId="77777777" w:rsidR="00573000" w:rsidRDefault="00573000">
      <w:pPr>
        <w:spacing w:before="0"/>
        <w:jc w:val="left"/>
        <w:rPr>
          <w:rFonts w:eastAsia="MS Mincho" w:cs="Arial"/>
          <w:b/>
          <w:bCs/>
          <w:sz w:val="28"/>
          <w:szCs w:val="32"/>
          <w:lang w:eastAsia="en-US"/>
        </w:rPr>
      </w:pPr>
      <w:r>
        <w:br w:type="page"/>
      </w:r>
    </w:p>
    <w:p w14:paraId="7782FF29"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lastRenderedPageBreak/>
        <w:t>Context</w:t>
      </w:r>
    </w:p>
    <w:p w14:paraId="7783B85C" w14:textId="77777777" w:rsidR="007C3878" w:rsidRPr="007C3878" w:rsidRDefault="007C3878" w:rsidP="007C3878">
      <w:pPr>
        <w:spacing w:line="276" w:lineRule="auto"/>
        <w:rPr>
          <w:szCs w:val="22"/>
          <w:lang w:eastAsia="en-US"/>
        </w:rPr>
      </w:pPr>
      <w:r w:rsidRPr="007C3878">
        <w:rPr>
          <w:szCs w:val="22"/>
          <w:lang w:eastAsia="en-US"/>
        </w:rPr>
        <w:t xml:space="preserve">GSMA has started last year the analysis of different roaming use cases based on 5G SA networks. </w:t>
      </w:r>
    </w:p>
    <w:p w14:paraId="134493FE" w14:textId="77777777" w:rsidR="007C3878" w:rsidRPr="007C3878" w:rsidRDefault="007C3878" w:rsidP="007C3878">
      <w:pPr>
        <w:spacing w:line="276" w:lineRule="auto"/>
        <w:rPr>
          <w:szCs w:val="22"/>
          <w:lang w:eastAsia="en-US"/>
        </w:rPr>
      </w:pPr>
      <w:r w:rsidRPr="007C3878">
        <w:rPr>
          <w:szCs w:val="22"/>
          <w:lang w:eastAsia="en-US"/>
        </w:rPr>
        <w:t xml:space="preserve">As for previous generations two different types of charging will need to be taken care of separately: </w:t>
      </w:r>
    </w:p>
    <w:p w14:paraId="48EE2069" w14:textId="580100B9" w:rsidR="007C3878" w:rsidRPr="007C3878" w:rsidRDefault="007F4B74" w:rsidP="007C3878">
      <w:pPr>
        <w:numPr>
          <w:ilvl w:val="0"/>
          <w:numId w:val="26"/>
        </w:numPr>
        <w:spacing w:before="0" w:after="160" w:line="276" w:lineRule="auto"/>
        <w:jc w:val="left"/>
        <w:rPr>
          <w:szCs w:val="22"/>
          <w:lang w:eastAsia="en-US"/>
        </w:rPr>
      </w:pPr>
      <w:r>
        <w:rPr>
          <w:b/>
          <w:bCs/>
          <w:szCs w:val="22"/>
          <w:lang w:eastAsia="en-US"/>
        </w:rPr>
        <w:t>W</w:t>
      </w:r>
      <w:r w:rsidR="007C3878" w:rsidRPr="007C3878">
        <w:rPr>
          <w:b/>
          <w:bCs/>
          <w:szCs w:val="22"/>
          <w:lang w:eastAsia="en-US"/>
        </w:rPr>
        <w:t>holesale charging</w:t>
      </w:r>
      <w:r w:rsidR="007C3878" w:rsidRPr="007C3878">
        <w:rPr>
          <w:szCs w:val="22"/>
          <w:lang w:eastAsia="en-US"/>
        </w:rPr>
        <w:t xml:space="preserve"> refers to the settlement between the provider of the network resources (the VPLMN in a traditional roaming scenario) and the entity with a commercial relationship with the users of the resources (the HPLMN in a traditional roaming scenario).</w:t>
      </w:r>
    </w:p>
    <w:p w14:paraId="725E2B44" w14:textId="77777777" w:rsidR="007C3878" w:rsidRPr="007C3878" w:rsidRDefault="007C3878" w:rsidP="007C3878">
      <w:pPr>
        <w:numPr>
          <w:ilvl w:val="0"/>
          <w:numId w:val="26"/>
        </w:numPr>
        <w:spacing w:before="0" w:after="160" w:line="276" w:lineRule="auto"/>
        <w:jc w:val="left"/>
        <w:rPr>
          <w:szCs w:val="22"/>
          <w:lang w:eastAsia="en-US"/>
        </w:rPr>
      </w:pPr>
      <w:r w:rsidRPr="007C3878">
        <w:rPr>
          <w:b/>
          <w:bCs/>
          <w:szCs w:val="22"/>
          <w:lang w:eastAsia="en-US"/>
        </w:rPr>
        <w:t>Retail charging</w:t>
      </w:r>
      <w:r w:rsidRPr="007C3878">
        <w:rPr>
          <w:szCs w:val="22"/>
          <w:lang w:eastAsia="en-US"/>
        </w:rPr>
        <w:t xml:space="preserve"> refers to the settlement between the user of the resources and the entity with the commercial relationship with the user (HPLMN in a traditional roaming scenario).</w:t>
      </w:r>
    </w:p>
    <w:p w14:paraId="21AEC8B7" w14:textId="502712EF" w:rsidR="007C3878" w:rsidRPr="007C3878" w:rsidRDefault="007C3878" w:rsidP="007C3878">
      <w:pPr>
        <w:spacing w:line="276" w:lineRule="auto"/>
        <w:rPr>
          <w:szCs w:val="22"/>
          <w:lang w:eastAsia="en-US"/>
        </w:rPr>
      </w:pPr>
      <w:r w:rsidRPr="007C3878">
        <w:rPr>
          <w:szCs w:val="22"/>
          <w:lang w:eastAsia="en-US"/>
        </w:rPr>
        <w:t>In the current roaming scenarios</w:t>
      </w:r>
      <w:r w:rsidR="00B10462">
        <w:rPr>
          <w:szCs w:val="22"/>
          <w:lang w:eastAsia="en-US"/>
        </w:rPr>
        <w:t>,</w:t>
      </w:r>
      <w:r w:rsidRPr="007C3878">
        <w:rPr>
          <w:szCs w:val="22"/>
          <w:lang w:eastAsia="en-US"/>
        </w:rPr>
        <w:t xml:space="preserve"> the HPLMN</w:t>
      </w:r>
      <w:r w:rsidR="00B10462">
        <w:rPr>
          <w:szCs w:val="22"/>
          <w:lang w:eastAsia="en-US"/>
        </w:rPr>
        <w:t>:</w:t>
      </w:r>
      <w:r w:rsidRPr="007C3878">
        <w:rPr>
          <w:szCs w:val="22"/>
          <w:lang w:eastAsia="en-US"/>
        </w:rPr>
        <w:t xml:space="preserve"> </w:t>
      </w:r>
    </w:p>
    <w:p w14:paraId="4956D571" w14:textId="54784441" w:rsidR="007C3878" w:rsidRPr="007C3878" w:rsidRDefault="007F4B74" w:rsidP="007C3878">
      <w:pPr>
        <w:numPr>
          <w:ilvl w:val="0"/>
          <w:numId w:val="26"/>
        </w:numPr>
        <w:spacing w:before="0" w:after="160" w:line="276" w:lineRule="auto"/>
        <w:jc w:val="left"/>
        <w:rPr>
          <w:szCs w:val="22"/>
          <w:lang w:eastAsia="en-US"/>
        </w:rPr>
      </w:pPr>
      <w:r>
        <w:rPr>
          <w:szCs w:val="22"/>
          <w:lang w:eastAsia="en-US"/>
        </w:rPr>
        <w:t>C</w:t>
      </w:r>
      <w:r w:rsidR="007C3878" w:rsidRPr="007C3878">
        <w:rPr>
          <w:szCs w:val="22"/>
          <w:lang w:eastAsia="en-US"/>
        </w:rPr>
        <w:t xml:space="preserve">alculates wholesale charges due to the roaming partner using the CDRs it has created in its own network nodes and reconciling them with the CDRs received from the VPLMN. </w:t>
      </w:r>
    </w:p>
    <w:p w14:paraId="23473C66" w14:textId="77777777" w:rsidR="007C3878" w:rsidRPr="007C3878" w:rsidRDefault="007C3878" w:rsidP="007C3878">
      <w:pPr>
        <w:numPr>
          <w:ilvl w:val="0"/>
          <w:numId w:val="26"/>
        </w:numPr>
        <w:spacing w:before="0" w:after="160" w:line="276" w:lineRule="auto"/>
        <w:jc w:val="left"/>
        <w:rPr>
          <w:szCs w:val="22"/>
          <w:lang w:eastAsia="en-US"/>
        </w:rPr>
      </w:pPr>
      <w:r w:rsidRPr="007C3878">
        <w:rPr>
          <w:szCs w:val="22"/>
          <w:lang w:eastAsia="en-US"/>
        </w:rPr>
        <w:t>Calculates the retail charging using the CDRs generated by the HPLMN network nodes</w:t>
      </w:r>
    </w:p>
    <w:p w14:paraId="7EE4E18E" w14:textId="77777777" w:rsidR="007C3878" w:rsidRPr="007C3878" w:rsidRDefault="007C3878" w:rsidP="007C3878">
      <w:pPr>
        <w:spacing w:line="276" w:lineRule="auto"/>
        <w:rPr>
          <w:szCs w:val="22"/>
          <w:lang w:eastAsia="en-US"/>
        </w:rPr>
      </w:pPr>
      <w:r w:rsidRPr="007C3878">
        <w:rPr>
          <w:szCs w:val="22"/>
          <w:lang w:eastAsia="en-US"/>
        </w:rPr>
        <w:t>This arrangement is possible because in 4G and previous generation networks, all the data flows are home routed, therefore the HPLMN network nodes have full visibility of each user’s network usage and can generate the data needed to enable retail charging, reconcile its data with the data received from the VPLMN as well as enforce its policies.</w:t>
      </w:r>
    </w:p>
    <w:p w14:paraId="04D88F24" w14:textId="6B5D400A" w:rsidR="007C3878" w:rsidRPr="007C3878" w:rsidRDefault="007C3878" w:rsidP="007C3878">
      <w:pPr>
        <w:spacing w:line="276" w:lineRule="auto"/>
        <w:rPr>
          <w:szCs w:val="22"/>
          <w:lang w:eastAsia="en-US"/>
        </w:rPr>
      </w:pPr>
      <w:r w:rsidRPr="007C3878">
        <w:rPr>
          <w:szCs w:val="22"/>
          <w:lang w:eastAsia="en-US"/>
        </w:rPr>
        <w:t>Based on the analysis of the current 5G specifications</w:t>
      </w:r>
      <w:r w:rsidR="00B10462">
        <w:rPr>
          <w:szCs w:val="22"/>
          <w:lang w:eastAsia="en-US"/>
        </w:rPr>
        <w:t>,</w:t>
      </w:r>
      <w:r w:rsidRPr="007C3878">
        <w:rPr>
          <w:szCs w:val="22"/>
          <w:lang w:eastAsia="en-US"/>
        </w:rPr>
        <w:t xml:space="preserve"> GSMA understands that in the case of home routing of data traffic, the 3GPP specifications will be adequate to meet operator’s needs. </w:t>
      </w:r>
    </w:p>
    <w:p w14:paraId="00A3BAF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Problem statement</w:t>
      </w:r>
    </w:p>
    <w:p w14:paraId="2448C5AB" w14:textId="060E3D95"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Use of Local breakout to deliver services to roaming users</w:t>
      </w:r>
    </w:p>
    <w:p w14:paraId="16D3E81E" w14:textId="77777777" w:rsidR="007C3878" w:rsidRPr="007C3878" w:rsidRDefault="007C3878" w:rsidP="007C3878">
      <w:pPr>
        <w:spacing w:line="276" w:lineRule="auto"/>
        <w:rPr>
          <w:szCs w:val="22"/>
          <w:lang w:eastAsia="en-US"/>
        </w:rPr>
      </w:pPr>
      <w:r w:rsidRPr="007C3878">
        <w:rPr>
          <w:szCs w:val="22"/>
          <w:lang w:eastAsia="en-US"/>
        </w:rPr>
        <w:t>For 5G SA networks, it is envisaged that there will exist use cases requiring the adoption of local breakout for data roaming (e.g. when user plane latency is critical). GSMA WAS-WSOLU believes that the 3GPP specifications are currently not sufficiently developed to allow operators to apply their desired charging model.</w:t>
      </w:r>
    </w:p>
    <w:p w14:paraId="5A7C73AB" w14:textId="76305B0C" w:rsidR="007C3878" w:rsidRPr="007C3878" w:rsidRDefault="007C3878" w:rsidP="007C3878">
      <w:pPr>
        <w:spacing w:line="276" w:lineRule="auto"/>
        <w:rPr>
          <w:szCs w:val="22"/>
          <w:lang w:eastAsia="en-US"/>
        </w:rPr>
      </w:pPr>
      <w:r w:rsidRPr="007C3878">
        <w:rPr>
          <w:szCs w:val="22"/>
          <w:lang w:eastAsia="en-US"/>
        </w:rPr>
        <w:t>This is because</w:t>
      </w:r>
      <w:r w:rsidR="00B10462">
        <w:rPr>
          <w:szCs w:val="22"/>
          <w:lang w:eastAsia="en-US"/>
        </w:rPr>
        <w:t>,</w:t>
      </w:r>
      <w:r w:rsidRPr="007C3878">
        <w:rPr>
          <w:szCs w:val="22"/>
          <w:lang w:eastAsia="en-US"/>
        </w:rPr>
        <w:t xml:space="preserve"> in the understanding of GSMA WAS-WSOLU</w:t>
      </w:r>
      <w:r w:rsidR="00B10462">
        <w:rPr>
          <w:szCs w:val="22"/>
          <w:lang w:eastAsia="en-US"/>
        </w:rPr>
        <w:t>,</w:t>
      </w:r>
      <w:r w:rsidRPr="007C3878">
        <w:rPr>
          <w:szCs w:val="22"/>
          <w:lang w:eastAsia="en-US"/>
        </w:rPr>
        <w:t xml:space="preserve"> the convergent charging interface (</w:t>
      </w:r>
      <w:proofErr w:type="spellStart"/>
      <w:r w:rsidRPr="007C3878">
        <w:rPr>
          <w:szCs w:val="22"/>
          <w:lang w:eastAsia="en-US"/>
        </w:rPr>
        <w:t>Nchf</w:t>
      </w:r>
      <w:proofErr w:type="spellEnd"/>
      <w:r w:rsidRPr="007C3878">
        <w:rPr>
          <w:szCs w:val="22"/>
          <w:lang w:eastAsia="en-US"/>
        </w:rPr>
        <w:t xml:space="preserve">) connects </w:t>
      </w:r>
      <w:r w:rsidRPr="007C3878">
        <w:rPr>
          <w:szCs w:val="22"/>
          <w:u w:val="single"/>
          <w:lang w:eastAsia="en-US"/>
        </w:rPr>
        <w:t>one</w:t>
      </w:r>
      <w:r w:rsidRPr="007C3878">
        <w:rPr>
          <w:szCs w:val="22"/>
          <w:lang w:eastAsia="en-US"/>
        </w:rPr>
        <w:t xml:space="preserve"> Network Function (NF) with </w:t>
      </w:r>
      <w:r w:rsidRPr="007C3878">
        <w:rPr>
          <w:szCs w:val="22"/>
          <w:u w:val="single"/>
          <w:lang w:eastAsia="en-US"/>
        </w:rPr>
        <w:t>only one</w:t>
      </w:r>
      <w:r w:rsidRPr="007C3878">
        <w:rPr>
          <w:szCs w:val="22"/>
          <w:lang w:eastAsia="en-US"/>
        </w:rPr>
        <w:t xml:space="preserve"> Charging Function (CHF). This design is incompatible with the requirement that all actors involved in the service provision can gather the necessary information to perform charging.</w:t>
      </w:r>
    </w:p>
    <w:p w14:paraId="736E421E" w14:textId="77777777" w:rsidR="007C3878" w:rsidRPr="007C3878" w:rsidRDefault="007C3878" w:rsidP="007C3878">
      <w:pPr>
        <w:spacing w:line="276" w:lineRule="auto"/>
        <w:rPr>
          <w:szCs w:val="22"/>
          <w:lang w:eastAsia="en-US"/>
        </w:rPr>
      </w:pPr>
      <w:r w:rsidRPr="007C3878">
        <w:rPr>
          <w:szCs w:val="22"/>
          <w:lang w:eastAsia="en-US"/>
        </w:rPr>
        <w:t xml:space="preserve">More specifically, the HPLMN will not have information on the visited network resources utilised by its roaming users and this will severely impair the capability of the home network both for retail and wholesale charging. </w:t>
      </w:r>
    </w:p>
    <w:p w14:paraId="67EB7D12" w14:textId="77777777" w:rsidR="007C3878" w:rsidRPr="007C3878" w:rsidRDefault="007C3878" w:rsidP="007C3878">
      <w:pPr>
        <w:spacing w:before="0" w:line="276" w:lineRule="auto"/>
        <w:rPr>
          <w:szCs w:val="22"/>
          <w:lang w:eastAsia="en-US"/>
        </w:rPr>
      </w:pPr>
    </w:p>
    <w:p w14:paraId="502A0543" w14:textId="3821D079"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lastRenderedPageBreak/>
        <w:t xml:space="preserve"> </w:t>
      </w:r>
      <w:r w:rsidR="007C3878" w:rsidRPr="007C3878">
        <w:rPr>
          <w:rFonts w:eastAsia="MS Mincho" w:cs="Arial"/>
          <w:b/>
          <w:bCs/>
          <w:iCs/>
          <w:sz w:val="24"/>
          <w:szCs w:val="28"/>
          <w:lang w:eastAsia="en-US"/>
        </w:rPr>
        <w:t xml:space="preserve">Issue with wholesale charging </w:t>
      </w:r>
    </w:p>
    <w:p w14:paraId="7718C07D" w14:textId="77777777" w:rsidR="007C3878" w:rsidRPr="007C3878" w:rsidRDefault="007C3878" w:rsidP="007C3878">
      <w:pPr>
        <w:spacing w:before="0" w:line="276" w:lineRule="auto"/>
        <w:rPr>
          <w:szCs w:val="22"/>
          <w:lang w:eastAsia="en-US"/>
        </w:rPr>
      </w:pPr>
      <w:r w:rsidRPr="007C3878">
        <w:rPr>
          <w:szCs w:val="22"/>
          <w:lang w:eastAsia="en-US"/>
        </w:rPr>
        <w:t>The visited network will collect and aggregate charging data for each of its roaming partner based on the information gathered by its CHF. It will not be possible for the home network to reconcile the request with data it has been collected independently. It should not be assumed that the HPLMN will trust the VPLMN.</w:t>
      </w:r>
    </w:p>
    <w:p w14:paraId="0B9D83DC" w14:textId="04478834"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issue with retail charging and service control</w:t>
      </w:r>
    </w:p>
    <w:p w14:paraId="34D8398F" w14:textId="77777777" w:rsidR="007C3878" w:rsidRPr="007C3878" w:rsidRDefault="007C3878" w:rsidP="007C3878">
      <w:pPr>
        <w:spacing w:before="0" w:line="276" w:lineRule="auto"/>
        <w:rPr>
          <w:szCs w:val="22"/>
          <w:lang w:eastAsia="en-US"/>
        </w:rPr>
      </w:pPr>
      <w:r w:rsidRPr="007C3878">
        <w:rPr>
          <w:szCs w:val="22"/>
          <w:lang w:eastAsia="en-US"/>
        </w:rPr>
        <w:t>As the home network CHF is not involved in the provision of service to a subscriber using LBO, it will not have sufficient information to calculate the retail charging according to its own policies.</w:t>
      </w:r>
    </w:p>
    <w:p w14:paraId="6624E3FC" w14:textId="77777777" w:rsidR="007C3878" w:rsidRPr="007C3878" w:rsidRDefault="007C3878" w:rsidP="007C3878">
      <w:pPr>
        <w:spacing w:before="0" w:line="276" w:lineRule="auto"/>
        <w:rPr>
          <w:szCs w:val="22"/>
          <w:lang w:eastAsia="en-US"/>
        </w:rPr>
      </w:pPr>
    </w:p>
    <w:p w14:paraId="304B2DDD" w14:textId="77777777" w:rsidR="007C3878" w:rsidRPr="007C3878" w:rsidRDefault="007C3878" w:rsidP="007C3878">
      <w:pPr>
        <w:spacing w:before="0" w:line="276" w:lineRule="auto"/>
        <w:rPr>
          <w:szCs w:val="22"/>
          <w:lang w:eastAsia="en-US"/>
        </w:rPr>
      </w:pPr>
      <w:r w:rsidRPr="007C3878">
        <w:rPr>
          <w:szCs w:val="22"/>
          <w:lang w:eastAsia="en-US"/>
        </w:rPr>
        <w:t xml:space="preserve">It should also be noted that the home network operator will also require the capability of making modifications to the session in real time based on charging policies e.g. disconnect a data session once a daily threshold is reached). </w:t>
      </w:r>
    </w:p>
    <w:p w14:paraId="4F2B3FA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Business requirements</w:t>
      </w:r>
    </w:p>
    <w:p w14:paraId="4936486E" w14:textId="73A5CFFC"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Roaming cases</w:t>
      </w:r>
    </w:p>
    <w:p w14:paraId="42857E79" w14:textId="078A0789" w:rsidR="007C3878" w:rsidRPr="007C3878" w:rsidRDefault="007C3878" w:rsidP="007C3878">
      <w:pPr>
        <w:spacing w:line="276" w:lineRule="auto"/>
        <w:rPr>
          <w:szCs w:val="22"/>
          <w:lang w:eastAsia="en-US"/>
        </w:rPr>
      </w:pPr>
      <w:r w:rsidRPr="007C3878">
        <w:rPr>
          <w:szCs w:val="22"/>
          <w:lang w:eastAsia="en-US"/>
        </w:rPr>
        <w:t>5G roaming charging shall support roaming wholesale charging and roaming retail chargi</w:t>
      </w:r>
      <w:r w:rsidR="00B10462">
        <w:rPr>
          <w:szCs w:val="22"/>
          <w:lang w:eastAsia="en-US"/>
        </w:rPr>
        <w:t>ng for the same usage or event. Specifically:</w:t>
      </w:r>
    </w:p>
    <w:p w14:paraId="1651D1FC" w14:textId="5091D804"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visited network shall convey the collected charging information to the home network for the purpose of wholesale charging. The information needs not contain individual user data or be provided in real time. </w:t>
      </w:r>
    </w:p>
    <w:p w14:paraId="5BF164D8" w14:textId="42BA945F"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be capable of reconciling wholesale charging reports from the visited network with information from its own network </w:t>
      </w:r>
    </w:p>
    <w:p w14:paraId="56B6AA6E" w14:textId="4D38C9A0"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possess sufficient information about the resources used in the partner’s network to perform retail charging. </w:t>
      </w:r>
    </w:p>
    <w:p w14:paraId="38B51062" w14:textId="0E57ECC5" w:rsidR="007C3878" w:rsidRPr="007C3878" w:rsidRDefault="007C3878" w:rsidP="007C3878">
      <w:pPr>
        <w:spacing w:line="276" w:lineRule="auto"/>
        <w:rPr>
          <w:szCs w:val="22"/>
          <w:lang w:eastAsia="en-US"/>
        </w:rPr>
      </w:pPr>
      <w:r w:rsidRPr="007C3878">
        <w:rPr>
          <w:szCs w:val="22"/>
          <w:lang w:eastAsia="en-US"/>
        </w:rPr>
        <w:t xml:space="preserve">5G roaming charging shall support at least the following services: </w:t>
      </w:r>
    </w:p>
    <w:p w14:paraId="154251F3"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Data session (managed by SMF)</w:t>
      </w:r>
    </w:p>
    <w:p w14:paraId="2C4EA2A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Location registration (managed by AMF)</w:t>
      </w:r>
    </w:p>
    <w:p w14:paraId="5FC2D687"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SMS (managed by SMSF)</w:t>
      </w:r>
    </w:p>
    <w:p w14:paraId="50ACEE8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Network exposure usage (managed by NEF)</w:t>
      </w:r>
    </w:p>
    <w:p w14:paraId="1547AA0E" w14:textId="1B649F62" w:rsidR="007C3878" w:rsidRPr="007C3878" w:rsidRDefault="007C3878" w:rsidP="007C3878">
      <w:pPr>
        <w:spacing w:line="276" w:lineRule="auto"/>
        <w:rPr>
          <w:szCs w:val="22"/>
          <w:lang w:eastAsia="en-US"/>
        </w:rPr>
      </w:pPr>
      <w:r w:rsidRPr="007C3878">
        <w:rPr>
          <w:szCs w:val="22"/>
          <w:lang w:eastAsia="en-US"/>
        </w:rPr>
        <w:t>5G roaming charging shall support Volume and Event based charging.</w:t>
      </w:r>
    </w:p>
    <w:p w14:paraId="79539BF8" w14:textId="7E432BB2" w:rsidR="007C3878" w:rsidRPr="007C3878" w:rsidRDefault="007C3878" w:rsidP="007C3878">
      <w:pPr>
        <w:spacing w:line="276" w:lineRule="auto"/>
        <w:rPr>
          <w:szCs w:val="22"/>
          <w:lang w:eastAsia="en-US"/>
        </w:rPr>
      </w:pPr>
      <w:r w:rsidRPr="007C3878">
        <w:rPr>
          <w:szCs w:val="22"/>
          <w:lang w:eastAsia="en-US"/>
        </w:rPr>
        <w:t>5G roaming charging shall support offline and online charging for retail. Home network shall be able to enforce charging policies (e.g. disconnect a data service in real time if the end user has no more valid credit).</w:t>
      </w:r>
    </w:p>
    <w:p w14:paraId="179384D6" w14:textId="0D16F926" w:rsidR="007C3878" w:rsidRPr="007C3878" w:rsidRDefault="0023430B" w:rsidP="007C3878">
      <w:pPr>
        <w:spacing w:line="276" w:lineRule="auto"/>
        <w:rPr>
          <w:szCs w:val="22"/>
          <w:lang w:eastAsia="en-US"/>
        </w:rPr>
      </w:pPr>
      <w:r>
        <w:rPr>
          <w:szCs w:val="22"/>
          <w:lang w:eastAsia="en-US"/>
        </w:rPr>
        <w:t>L</w:t>
      </w:r>
      <w:r w:rsidR="007C3878" w:rsidRPr="007C3878">
        <w:rPr>
          <w:szCs w:val="22"/>
          <w:lang w:eastAsia="en-US"/>
        </w:rPr>
        <w:t xml:space="preserve">ocation information in visited network shall be provided to the user’s home network based on MCC/MNC combination. </w:t>
      </w:r>
    </w:p>
    <w:p w14:paraId="115BD671" w14:textId="169BD778"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lastRenderedPageBreak/>
        <w:t xml:space="preserve"> </w:t>
      </w:r>
      <w:r w:rsidR="007C3878" w:rsidRPr="007C3878">
        <w:rPr>
          <w:rFonts w:eastAsia="MS Mincho" w:cs="Arial"/>
          <w:b/>
          <w:bCs/>
          <w:iCs/>
          <w:sz w:val="24"/>
          <w:szCs w:val="28"/>
          <w:lang w:eastAsia="en-US"/>
        </w:rPr>
        <w:t xml:space="preserve">Home cases with additional actors </w:t>
      </w:r>
    </w:p>
    <w:p w14:paraId="0B3E7895" w14:textId="77777777" w:rsidR="007C3878" w:rsidRDefault="007C3878" w:rsidP="007C3878">
      <w:pPr>
        <w:spacing w:line="276" w:lineRule="auto"/>
        <w:rPr>
          <w:szCs w:val="22"/>
          <w:lang w:eastAsia="en-US"/>
        </w:rPr>
      </w:pPr>
      <w:r w:rsidRPr="007C3878">
        <w:rPr>
          <w:szCs w:val="22"/>
          <w:lang w:eastAsia="en-US"/>
        </w:rPr>
        <w:t xml:space="preserve">In the 5G Era new actors besides mobile network operators may participate in the wholesale and retail charging. Only one of these actors will have a commercial relationship with the user and therefore perform retail charging, but more than one wholesale relationship may exist. </w:t>
      </w:r>
    </w:p>
    <w:p w14:paraId="7AE59DD1" w14:textId="668F788D" w:rsidR="003504D4" w:rsidRPr="00683E38" w:rsidRDefault="007F4B74" w:rsidP="007C3878">
      <w:pPr>
        <w:spacing w:line="276" w:lineRule="auto"/>
        <w:rPr>
          <w:szCs w:val="22"/>
          <w:lang w:eastAsia="en-US"/>
        </w:rPr>
      </w:pPr>
      <w:r w:rsidRPr="00683E38">
        <w:rPr>
          <w:szCs w:val="22"/>
          <w:lang w:eastAsia="en-US"/>
        </w:rPr>
        <w:t>Typical example could be MVNO.</w:t>
      </w:r>
    </w:p>
    <w:p w14:paraId="55E447CC" w14:textId="2A806C4E" w:rsidR="003504D4" w:rsidRPr="00683E38" w:rsidRDefault="007F4B74" w:rsidP="007C3878">
      <w:pPr>
        <w:spacing w:line="276" w:lineRule="auto"/>
        <w:rPr>
          <w:szCs w:val="22"/>
          <w:lang w:eastAsia="en-US"/>
        </w:rPr>
      </w:pPr>
      <w:r w:rsidRPr="00683E38">
        <w:rPr>
          <w:szCs w:val="22"/>
          <w:lang w:eastAsia="en-US"/>
        </w:rPr>
        <w:t xml:space="preserve">The MVNO has implemented its own CHF and will receive information from the </w:t>
      </w:r>
      <w:r w:rsidR="00226FF9" w:rsidRPr="00683E38">
        <w:rPr>
          <w:szCs w:val="22"/>
          <w:lang w:eastAsia="en-US"/>
        </w:rPr>
        <w:t>MVNO’s host</w:t>
      </w:r>
      <w:r w:rsidRPr="00683E38">
        <w:rPr>
          <w:szCs w:val="22"/>
          <w:lang w:eastAsia="en-US"/>
        </w:rPr>
        <w:t xml:space="preserve"> allowing it to apply retail charging. </w:t>
      </w:r>
    </w:p>
    <w:p w14:paraId="69621EC3" w14:textId="3D1E486E" w:rsidR="007F4B74" w:rsidRPr="00683E38" w:rsidRDefault="00226FF9" w:rsidP="007F4B74">
      <w:pPr>
        <w:numPr>
          <w:ilvl w:val="0"/>
          <w:numId w:val="20"/>
        </w:numPr>
        <w:spacing w:before="0" w:after="160" w:line="276" w:lineRule="auto"/>
        <w:jc w:val="left"/>
        <w:rPr>
          <w:szCs w:val="22"/>
          <w:lang w:eastAsia="en-US"/>
        </w:rPr>
      </w:pPr>
      <w:r w:rsidRPr="00683E38">
        <w:rPr>
          <w:szCs w:val="22"/>
          <w:lang w:eastAsia="en-US"/>
        </w:rPr>
        <w:t xml:space="preserve">MVNO’s host </w:t>
      </w:r>
      <w:r w:rsidR="007F4B74" w:rsidRPr="00683E38">
        <w:rPr>
          <w:szCs w:val="22"/>
          <w:lang w:eastAsia="en-US"/>
        </w:rPr>
        <w:t xml:space="preserve">shall convey the collected charging information to the MVNO for the purpose of wholesale charging. The information needs not contain individual user data or be provided in real time. </w:t>
      </w:r>
    </w:p>
    <w:p w14:paraId="7442FF92" w14:textId="5EC7A7A2"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be capable of reconciling wholesale charging reports from the </w:t>
      </w:r>
      <w:r w:rsidR="00226FF9" w:rsidRPr="00683E38">
        <w:rPr>
          <w:szCs w:val="22"/>
          <w:lang w:eastAsia="en-US"/>
        </w:rPr>
        <w:t xml:space="preserve">MVNO’s host </w:t>
      </w:r>
      <w:r w:rsidRPr="00683E38">
        <w:rPr>
          <w:szCs w:val="22"/>
          <w:lang w:eastAsia="en-US"/>
        </w:rPr>
        <w:t xml:space="preserve">with information from its own network </w:t>
      </w:r>
    </w:p>
    <w:p w14:paraId="495370FC" w14:textId="020E7097"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possess sufficient information about the resources used in the partner’s network to perform retail charging. </w:t>
      </w:r>
    </w:p>
    <w:p w14:paraId="31510C77" w14:textId="4B3ED152" w:rsidR="007F4B74" w:rsidRDefault="007F4B74" w:rsidP="007C3878">
      <w:pPr>
        <w:spacing w:line="276" w:lineRule="auto"/>
        <w:rPr>
          <w:szCs w:val="22"/>
          <w:lang w:eastAsia="en-US"/>
        </w:rPr>
      </w:pPr>
      <w:r w:rsidRPr="00683E38">
        <w:rPr>
          <w:szCs w:val="22"/>
          <w:lang w:eastAsia="en-US"/>
        </w:rPr>
        <w:t>Other use cases could be foreseen with Network Slice or Edge computing.</w:t>
      </w:r>
    </w:p>
    <w:p w14:paraId="75B485F9" w14:textId="3562CCC1" w:rsidR="00683E38" w:rsidRPr="00683E38" w:rsidRDefault="00683E38" w:rsidP="007C3878">
      <w:pPr>
        <w:spacing w:line="276" w:lineRule="auto"/>
        <w:rPr>
          <w:szCs w:val="22"/>
          <w:lang w:eastAsia="en-US"/>
        </w:rPr>
      </w:pPr>
      <w:r>
        <w:rPr>
          <w:szCs w:val="22"/>
          <w:lang w:eastAsia="en-US"/>
        </w:rPr>
        <w:t>Some interworking scenarios with EPC shall be studied, when UE is moving from 5G to 4G coverage (and vice versa).</w:t>
      </w:r>
    </w:p>
    <w:p w14:paraId="7DD556E2" w14:textId="1D35EC72" w:rsidR="003504D4" w:rsidRPr="00683E38" w:rsidRDefault="00B10462" w:rsidP="003504D4">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3504D4" w:rsidRPr="00683E38">
        <w:rPr>
          <w:rFonts w:eastAsia="MS Mincho" w:cs="Arial"/>
          <w:b/>
          <w:bCs/>
          <w:iCs/>
          <w:sz w:val="24"/>
          <w:szCs w:val="28"/>
          <w:lang w:eastAsia="en-US"/>
        </w:rPr>
        <w:t xml:space="preserve">Roaming and Home cases with additional actors </w:t>
      </w:r>
    </w:p>
    <w:p w14:paraId="0FF6F0B4" w14:textId="2DDF2369" w:rsidR="007F4B74" w:rsidRPr="00683E38" w:rsidRDefault="007F4B74" w:rsidP="007F4B74">
      <w:pPr>
        <w:spacing w:line="276" w:lineRule="auto"/>
        <w:rPr>
          <w:szCs w:val="22"/>
          <w:lang w:eastAsia="en-US"/>
        </w:rPr>
      </w:pPr>
      <w:r w:rsidRPr="00683E38">
        <w:rPr>
          <w:szCs w:val="22"/>
          <w:lang w:eastAsia="en-US"/>
        </w:rPr>
        <w:t>5G charging shall support combination of roaming and home cases (typical example: MVNO users located in roaming).</w:t>
      </w:r>
    </w:p>
    <w:p w14:paraId="76A4A333" w14:textId="77777777" w:rsidR="007C3878" w:rsidRPr="00683E38" w:rsidRDefault="007C3878" w:rsidP="007C3878">
      <w:pPr>
        <w:spacing w:line="276" w:lineRule="auto"/>
        <w:rPr>
          <w:szCs w:val="22"/>
          <w:lang w:eastAsia="en-US"/>
        </w:rPr>
      </w:pPr>
      <w:r w:rsidRPr="00683E38">
        <w:rPr>
          <w:szCs w:val="22"/>
          <w:lang w:eastAsia="en-US"/>
        </w:rPr>
        <w:t>Example: the subscriber of an MVNO roams abroad. The MVNO has implemented its own CHF and will receive information from the roaming partner allowing it to apply retail charging. At wholesale level, the MVNO does not have a direct relationship with the VPLMN, but rather with the host so there shall be two wholesale relationships: VPLMN to HPLMN (MVNO’s host) and MVNO’s host to MVNO.</w:t>
      </w:r>
    </w:p>
    <w:p w14:paraId="6EAADB1E" w14:textId="70CA5543" w:rsidR="007C3878" w:rsidRPr="00683E3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683E38">
        <w:rPr>
          <w:rFonts w:eastAsia="MS Mincho" w:cs="Arial"/>
          <w:b/>
          <w:bCs/>
          <w:iCs/>
          <w:sz w:val="24"/>
          <w:szCs w:val="28"/>
          <w:lang w:eastAsia="en-US"/>
        </w:rPr>
        <w:t xml:space="preserve">Important change to wholesale charging </w:t>
      </w:r>
    </w:p>
    <w:p w14:paraId="2BA5112D" w14:textId="77777777" w:rsidR="007C3878" w:rsidRDefault="007C3878" w:rsidP="007C3878">
      <w:pPr>
        <w:spacing w:line="276" w:lineRule="auto"/>
        <w:rPr>
          <w:szCs w:val="22"/>
          <w:lang w:eastAsia="en-US"/>
        </w:rPr>
      </w:pPr>
      <w:r w:rsidRPr="00683E38">
        <w:rPr>
          <w:szCs w:val="22"/>
          <w:lang w:eastAsia="en-US"/>
        </w:rPr>
        <w:t>GSMA has agreed that in the future wholesale settlement will not be based on individual user’s CDRs sent by the VPLMN in TAP records, but rather based on data that the VPLMN will aggregate at regular intervals and send to the HPLMN using a new format called BCE</w:t>
      </w:r>
      <w:r w:rsidRPr="007C3878">
        <w:rPr>
          <w:szCs w:val="22"/>
          <w:lang w:eastAsia="en-US"/>
        </w:rPr>
        <w:t xml:space="preserve"> (Billing Charging Evolution). This is because for wholesale charging the individual user transactions are not of interest.</w:t>
      </w:r>
    </w:p>
    <w:p w14:paraId="10870B4B" w14:textId="2A8334F4" w:rsidR="00F947A8" w:rsidRPr="007C3878" w:rsidRDefault="00F947A8" w:rsidP="007C3878">
      <w:pPr>
        <w:spacing w:line="276" w:lineRule="auto"/>
        <w:rPr>
          <w:szCs w:val="22"/>
          <w:lang w:eastAsia="en-US"/>
        </w:rPr>
      </w:pPr>
      <w:r>
        <w:rPr>
          <w:szCs w:val="22"/>
          <w:lang w:eastAsia="en-US"/>
        </w:rPr>
        <w:t>It is important to note that all new 5G solution</w:t>
      </w:r>
      <w:r w:rsidR="00B51C98">
        <w:rPr>
          <w:szCs w:val="22"/>
          <w:lang w:eastAsia="en-US"/>
        </w:rPr>
        <w:t>s</w:t>
      </w:r>
      <w:r>
        <w:rPr>
          <w:szCs w:val="22"/>
          <w:lang w:eastAsia="en-US"/>
        </w:rPr>
        <w:t xml:space="preserve"> proposed by 3GPP shall be compliant with </w:t>
      </w:r>
      <w:r w:rsidRPr="007C3878">
        <w:rPr>
          <w:szCs w:val="22"/>
          <w:lang w:eastAsia="en-US"/>
        </w:rPr>
        <w:t>Billing Charging Evolution</w:t>
      </w:r>
      <w:r>
        <w:rPr>
          <w:szCs w:val="22"/>
          <w:lang w:eastAsia="en-US"/>
        </w:rPr>
        <w:t xml:space="preserve"> defined by GSMA.</w:t>
      </w:r>
      <w:bookmarkStart w:id="0" w:name="_GoBack"/>
      <w:bookmarkEnd w:id="0"/>
    </w:p>
    <w:p w14:paraId="7690B633"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Action</w:t>
      </w:r>
    </w:p>
    <w:p w14:paraId="28AAADFA" w14:textId="355C617D" w:rsidR="007C3878" w:rsidRPr="007C3878" w:rsidRDefault="007C3878" w:rsidP="007C3878">
      <w:pPr>
        <w:spacing w:line="276" w:lineRule="auto"/>
        <w:rPr>
          <w:szCs w:val="22"/>
          <w:lang w:eastAsia="en-US"/>
        </w:rPr>
      </w:pPr>
      <w:r w:rsidRPr="007C3878">
        <w:rPr>
          <w:szCs w:val="22"/>
          <w:lang w:eastAsia="en-US"/>
        </w:rPr>
        <w:t xml:space="preserve">GSMA WAS-WSOLU kindly requests 3GPP to complement their specification with the necessary functionality for fulfilling the wholesale and retail business requirements. </w:t>
      </w:r>
    </w:p>
    <w:p w14:paraId="36E11594" w14:textId="77777777" w:rsidR="007C3878" w:rsidRPr="007C3878" w:rsidRDefault="007C3878" w:rsidP="007C3878">
      <w:pPr>
        <w:spacing w:line="276" w:lineRule="auto"/>
        <w:rPr>
          <w:szCs w:val="22"/>
          <w:lang w:eastAsia="en-US"/>
        </w:rPr>
      </w:pPr>
    </w:p>
    <w:p w14:paraId="7405ACB9" w14:textId="3CD4F0CF" w:rsidR="007C3878" w:rsidRPr="007C3878" w:rsidRDefault="007C3878" w:rsidP="007C3878">
      <w:pPr>
        <w:spacing w:line="276" w:lineRule="auto"/>
        <w:rPr>
          <w:szCs w:val="22"/>
          <w:lang w:eastAsia="en-US"/>
        </w:rPr>
      </w:pPr>
      <w:r w:rsidRPr="007C3878">
        <w:rPr>
          <w:szCs w:val="22"/>
          <w:lang w:eastAsia="en-US"/>
        </w:rPr>
        <w:lastRenderedPageBreak/>
        <w:t xml:space="preserve">This charging evolution should be provided as quickly as possible compatible with </w:t>
      </w:r>
      <w:r w:rsidR="00B10462">
        <w:rPr>
          <w:szCs w:val="22"/>
          <w:lang w:eastAsia="en-US"/>
        </w:rPr>
        <w:t xml:space="preserve">the </w:t>
      </w:r>
      <w:r w:rsidRPr="007C3878">
        <w:rPr>
          <w:szCs w:val="22"/>
          <w:lang w:eastAsia="en-US"/>
        </w:rPr>
        <w:t>3GPP release roadmap.</w:t>
      </w:r>
    </w:p>
    <w:p w14:paraId="18C02CDF"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NEXT MEETINGS</w:t>
      </w:r>
    </w:p>
    <w:p w14:paraId="772BB9A6"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color w:val="000000"/>
          <w:sz w:val="18"/>
          <w:szCs w:val="18"/>
          <w:u w:val="single"/>
          <w:shd w:val="clear" w:color="auto" w:fill="FFFFFF"/>
          <w:lang w:eastAsia="en-GB" w:bidi="ar-SA"/>
        </w:rPr>
      </w:pPr>
      <w:r w:rsidRPr="007C3878">
        <w:rPr>
          <w:rFonts w:cs="Arial"/>
          <w:sz w:val="18"/>
          <w:szCs w:val="18"/>
          <w:lang w:eastAsia="en-GB" w:bidi="ar-SA"/>
        </w:rPr>
        <w:t xml:space="preserve">WSOLU #58 CC 14:00 – 16:00 GMT 20 April 2021 </w:t>
      </w:r>
    </w:p>
    <w:p w14:paraId="637E016D"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szCs w:val="22"/>
          <w:lang w:eastAsia="en-US"/>
        </w:rPr>
      </w:pPr>
      <w:r w:rsidRPr="007C3878">
        <w:rPr>
          <w:rFonts w:cs="Arial"/>
          <w:sz w:val="18"/>
          <w:szCs w:val="18"/>
          <w:lang w:eastAsia="en-GB" w:bidi="ar-SA"/>
        </w:rPr>
        <w:t xml:space="preserve">WSOLU #59 CC 14:00 – 17:00 GMT 18 May 2021 </w:t>
      </w:r>
    </w:p>
    <w:p w14:paraId="1EE2BDF9" w14:textId="77777777" w:rsidR="00B61EE8" w:rsidRPr="00182C7E" w:rsidRDefault="00B61EE8" w:rsidP="00B61EE8">
      <w:pPr>
        <w:pStyle w:val="NormalParagraph"/>
        <w:rPr>
          <w:lang w:eastAsia="en-US" w:bidi="bn-BD"/>
        </w:rPr>
      </w:pPr>
    </w:p>
    <w:p w14:paraId="7B9EB758" w14:textId="77777777" w:rsidR="00B61EE8" w:rsidRPr="00136099" w:rsidRDefault="00B61EE8" w:rsidP="00B61EE8">
      <w:pPr>
        <w:pStyle w:val="NormalParagraph"/>
        <w:spacing w:before="120" w:after="0"/>
        <w:jc w:val="both"/>
        <w:rPr>
          <w:lang w:eastAsia="en-US" w:bidi="bn-BD"/>
        </w:rPr>
      </w:pPr>
    </w:p>
    <w:sectPr w:rsidR="00B61EE8" w:rsidRPr="00136099"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27628" w14:textId="77777777" w:rsidR="00530094" w:rsidRDefault="00530094">
      <w:r>
        <w:separator/>
      </w:r>
    </w:p>
    <w:p w14:paraId="06BBD924" w14:textId="77777777" w:rsidR="00530094" w:rsidRDefault="00530094"/>
    <w:p w14:paraId="6F85F040" w14:textId="77777777" w:rsidR="00530094" w:rsidRDefault="00530094"/>
    <w:p w14:paraId="005EAD9B" w14:textId="77777777" w:rsidR="00530094" w:rsidRDefault="00530094"/>
    <w:p w14:paraId="4B36CB94" w14:textId="77777777" w:rsidR="00530094" w:rsidRDefault="00530094"/>
    <w:p w14:paraId="102CD66B" w14:textId="77777777" w:rsidR="00530094" w:rsidRDefault="00530094"/>
    <w:p w14:paraId="232A8D15" w14:textId="77777777" w:rsidR="00530094" w:rsidRDefault="00530094"/>
    <w:p w14:paraId="327319AC" w14:textId="77777777" w:rsidR="00530094" w:rsidRDefault="00530094"/>
    <w:p w14:paraId="04ACBA6C" w14:textId="77777777" w:rsidR="00530094" w:rsidRDefault="00530094"/>
  </w:endnote>
  <w:endnote w:type="continuationSeparator" w:id="0">
    <w:p w14:paraId="35EE529C" w14:textId="77777777" w:rsidR="00530094" w:rsidRDefault="00530094">
      <w:r>
        <w:continuationSeparator/>
      </w:r>
    </w:p>
    <w:p w14:paraId="12E3EC16" w14:textId="77777777" w:rsidR="00530094" w:rsidRDefault="00530094"/>
    <w:p w14:paraId="4CE4D16C" w14:textId="77777777" w:rsidR="00530094" w:rsidRDefault="00530094"/>
    <w:p w14:paraId="0142F661" w14:textId="77777777" w:rsidR="00530094" w:rsidRDefault="00530094"/>
    <w:p w14:paraId="00F28810" w14:textId="77777777" w:rsidR="00530094" w:rsidRDefault="00530094"/>
    <w:p w14:paraId="735A705A" w14:textId="77777777" w:rsidR="00530094" w:rsidRDefault="00530094"/>
    <w:p w14:paraId="6F952E47" w14:textId="77777777" w:rsidR="00530094" w:rsidRDefault="00530094"/>
    <w:p w14:paraId="491D5BF1" w14:textId="77777777" w:rsidR="00530094" w:rsidRDefault="00530094"/>
    <w:p w14:paraId="065D1A06" w14:textId="77777777" w:rsidR="00530094" w:rsidRDefault="00530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9EC35" w14:textId="77777777" w:rsidR="00F013CE" w:rsidRDefault="00F013C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91932"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28882E1" w14:textId="77777777" w:rsidR="00C66843" w:rsidRDefault="00C66843" w:rsidP="00DB7D27">
    <w:pPr>
      <w:ind w:left="-851"/>
      <w:rPr>
        <w:i/>
        <w:sz w:val="20"/>
      </w:rPr>
    </w:pPr>
  </w:p>
  <w:p w14:paraId="7A11EB45" w14:textId="77777777" w:rsidR="00C66843" w:rsidRPr="00DB7D27" w:rsidRDefault="00C66843" w:rsidP="00DB7D2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6F5E7" w14:textId="77777777" w:rsidR="00F013CE" w:rsidRDefault="00F013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1EECA" w14:textId="77777777" w:rsidR="00530094" w:rsidRDefault="00530094">
      <w:r>
        <w:separator/>
      </w:r>
    </w:p>
    <w:p w14:paraId="79D293CC" w14:textId="77777777" w:rsidR="00530094" w:rsidRDefault="00530094"/>
    <w:p w14:paraId="1E7CEB4D" w14:textId="77777777" w:rsidR="00530094" w:rsidRDefault="00530094"/>
    <w:p w14:paraId="395BBBEB" w14:textId="77777777" w:rsidR="00530094" w:rsidRDefault="00530094"/>
    <w:p w14:paraId="0F450323" w14:textId="77777777" w:rsidR="00530094" w:rsidRDefault="00530094"/>
    <w:p w14:paraId="6596043E" w14:textId="77777777" w:rsidR="00530094" w:rsidRDefault="00530094"/>
    <w:p w14:paraId="472DB702" w14:textId="77777777" w:rsidR="00530094" w:rsidRDefault="00530094"/>
    <w:p w14:paraId="3FD2A490" w14:textId="77777777" w:rsidR="00530094" w:rsidRDefault="00530094"/>
    <w:p w14:paraId="0F00042E" w14:textId="77777777" w:rsidR="00530094" w:rsidRDefault="00530094"/>
  </w:footnote>
  <w:footnote w:type="continuationSeparator" w:id="0">
    <w:p w14:paraId="1DF3338C" w14:textId="77777777" w:rsidR="00530094" w:rsidRDefault="00530094">
      <w:r>
        <w:continuationSeparator/>
      </w:r>
    </w:p>
    <w:p w14:paraId="160D33D7" w14:textId="77777777" w:rsidR="00530094" w:rsidRDefault="00530094"/>
    <w:p w14:paraId="138A7881" w14:textId="77777777" w:rsidR="00530094" w:rsidRDefault="00530094"/>
    <w:p w14:paraId="423DA596" w14:textId="77777777" w:rsidR="00530094" w:rsidRDefault="00530094"/>
    <w:p w14:paraId="52063239" w14:textId="77777777" w:rsidR="00530094" w:rsidRDefault="00530094"/>
    <w:p w14:paraId="52C1A087" w14:textId="77777777" w:rsidR="00530094" w:rsidRDefault="00530094"/>
    <w:p w14:paraId="6938437E" w14:textId="77777777" w:rsidR="00530094" w:rsidRDefault="00530094"/>
    <w:p w14:paraId="2E821A8E" w14:textId="77777777" w:rsidR="00530094" w:rsidRDefault="00530094"/>
    <w:p w14:paraId="504194FF" w14:textId="77777777" w:rsidR="00530094" w:rsidRDefault="0053009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44832" w14:textId="77777777" w:rsidR="00C66843" w:rsidRDefault="00C66843">
    <w:pPr>
      <w:pStyle w:val="Header"/>
    </w:pPr>
  </w:p>
  <w:p w14:paraId="64F275F6"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F5D4F" w14:textId="77777777" w:rsidR="00C66843" w:rsidRPr="00F04B04" w:rsidRDefault="00C66843" w:rsidP="0060180A">
    <w:pPr>
      <w:pStyle w:val="Header"/>
    </w:pPr>
  </w:p>
  <w:p w14:paraId="15CB8874" w14:textId="77777777" w:rsidR="00C66843" w:rsidRDefault="00C6684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45FA5" w14:textId="77777777" w:rsidR="00F013CE" w:rsidRDefault="00F013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3D51723"/>
    <w:multiLevelType w:val="hybridMultilevel"/>
    <w:tmpl w:val="AB7E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B54D4"/>
    <w:multiLevelType w:val="hybridMultilevel"/>
    <w:tmpl w:val="24CC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4"/>
  </w:num>
  <w:num w:numId="5">
    <w:abstractNumId w:val="1"/>
  </w:num>
  <w:num w:numId="6">
    <w:abstractNumId w:val="2"/>
  </w:num>
  <w:num w:numId="7">
    <w:abstractNumId w:val="19"/>
  </w:num>
  <w:num w:numId="8">
    <w:abstractNumId w:val="21"/>
  </w:num>
  <w:num w:numId="9">
    <w:abstractNumId w:val="12"/>
  </w:num>
  <w:num w:numId="10">
    <w:abstractNumId w:val="3"/>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15"/>
  </w:num>
  <w:num w:numId="21">
    <w:abstractNumId w:val="12"/>
  </w:num>
  <w:num w:numId="22">
    <w:abstractNumId w:val="12"/>
  </w:num>
  <w:num w:numId="23">
    <w:abstractNumId w:val="12"/>
  </w:num>
  <w:num w:numId="24">
    <w:abstractNumId w:val="5"/>
    <w:lvlOverride w:ilvl="0">
      <w:lvl w:ilvl="0">
        <w:start w:val="1"/>
        <w:numFmt w:val="bullet"/>
        <w:lvlText w:val=""/>
        <w:lvlJc w:val="left"/>
        <w:pPr>
          <w:ind w:left="1400" w:hanging="340"/>
        </w:pPr>
        <w:rPr>
          <w:rFonts w:ascii="Symbol" w:hAnsi="Symbol" w:hint="default"/>
          <w:color w:val="auto"/>
        </w:rPr>
      </w:lvl>
    </w:lvlOverride>
  </w:num>
  <w:num w:numId="25">
    <w:abstractNumId w:val="5"/>
    <w:lvlOverride w:ilvl="0">
      <w:lvl w:ilvl="0">
        <w:start w:val="1"/>
        <w:numFmt w:val="bullet"/>
        <w:lvlText w:val=""/>
        <w:lvlJc w:val="left"/>
        <w:pPr>
          <w:ind w:left="680" w:hanging="340"/>
        </w:pPr>
        <w:rPr>
          <w:rFonts w:ascii="Symbol" w:hAnsi="Symbol" w:hint="default"/>
          <w:color w:val="auto"/>
        </w:rPr>
      </w:lvl>
    </w:lvlOverride>
    <w:lvlOverride w:ilvl="1">
      <w:lvl w:ilvl="1">
        <w:start w:val="1"/>
        <w:numFmt w:val="bullet"/>
        <w:lvlText w:val=""/>
        <w:lvlJc w:val="left"/>
        <w:pPr>
          <w:ind w:left="1020" w:hanging="340"/>
        </w:pPr>
        <w:rPr>
          <w:rFonts w:ascii="Symbol" w:hAnsi="Symbol" w:hint="default"/>
        </w:rPr>
      </w:lvl>
    </w:lvlOverride>
    <w:lvlOverride w:ilvl="2">
      <w:lvl w:ilvl="2">
        <w:start w:val="1"/>
        <w:numFmt w:val="bullet"/>
        <w:lvlText w:val=""/>
        <w:lvlJc w:val="left"/>
        <w:pPr>
          <w:ind w:left="1360" w:hanging="340"/>
        </w:pPr>
        <w:rPr>
          <w:rFonts w:ascii="Symbol" w:hAnsi="Symbol" w:hint="default"/>
        </w:rPr>
      </w:lvl>
    </w:lvlOverride>
    <w:lvlOverride w:ilvl="3">
      <w:lvl w:ilvl="3">
        <w:start w:val="1"/>
        <w:numFmt w:val="bullet"/>
        <w:lvlText w:val="o"/>
        <w:lvlJc w:val="left"/>
        <w:pPr>
          <w:ind w:left="1700" w:hanging="340"/>
        </w:pPr>
        <w:rPr>
          <w:rFonts w:ascii="Courier New" w:hAnsi="Courier New" w:hint="default"/>
        </w:rPr>
      </w:lvl>
    </w:lvlOverride>
    <w:lvlOverride w:ilvl="4">
      <w:lvl w:ilvl="4">
        <w:start w:val="1"/>
        <w:numFmt w:val="none"/>
        <w:lvlText w:val=""/>
        <w:lvlJc w:val="left"/>
        <w:pPr>
          <w:ind w:left="2040" w:hanging="340"/>
        </w:pPr>
        <w:rPr>
          <w:rFonts w:hint="default"/>
        </w:rPr>
      </w:lvl>
    </w:lvlOverride>
    <w:lvlOverride w:ilvl="5">
      <w:lvl w:ilvl="5">
        <w:start w:val="1"/>
        <w:numFmt w:val="none"/>
        <w:lvlText w:val=""/>
        <w:lvlJc w:val="left"/>
        <w:pPr>
          <w:ind w:left="2380" w:hanging="340"/>
        </w:pPr>
        <w:rPr>
          <w:rFonts w:hint="default"/>
        </w:rPr>
      </w:lvl>
    </w:lvlOverride>
    <w:lvlOverride w:ilvl="6">
      <w:lvl w:ilvl="6">
        <w:start w:val="1"/>
        <w:numFmt w:val="none"/>
        <w:lvlText w:val=""/>
        <w:lvlJc w:val="left"/>
        <w:pPr>
          <w:ind w:left="2720" w:hanging="340"/>
        </w:pPr>
        <w:rPr>
          <w:rFonts w:hint="default"/>
        </w:rPr>
      </w:lvl>
    </w:lvlOverride>
    <w:lvlOverride w:ilvl="7">
      <w:lvl w:ilvl="7">
        <w:start w:val="1"/>
        <w:numFmt w:val="none"/>
        <w:lvlText w:val=""/>
        <w:lvlJc w:val="left"/>
        <w:pPr>
          <w:ind w:left="3060" w:hanging="340"/>
        </w:pPr>
        <w:rPr>
          <w:rFonts w:hint="default"/>
        </w:rPr>
      </w:lvl>
    </w:lvlOverride>
    <w:lvlOverride w:ilvl="8">
      <w:lvl w:ilvl="8">
        <w:start w:val="1"/>
        <w:numFmt w:val="none"/>
        <w:lvlText w:val=""/>
        <w:lvlJc w:val="left"/>
        <w:pPr>
          <w:ind w:left="3400" w:hanging="340"/>
        </w:pPr>
        <w:rPr>
          <w:rFonts w:hint="default"/>
        </w:rPr>
      </w:lvl>
    </w:lvlOverride>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3CD3"/>
    <w:rsid w:val="00045075"/>
    <w:rsid w:val="000460CB"/>
    <w:rsid w:val="00055694"/>
    <w:rsid w:val="0005647E"/>
    <w:rsid w:val="00056D87"/>
    <w:rsid w:val="00063E5A"/>
    <w:rsid w:val="00071AF0"/>
    <w:rsid w:val="00072292"/>
    <w:rsid w:val="000726EC"/>
    <w:rsid w:val="00072B4A"/>
    <w:rsid w:val="00081BE1"/>
    <w:rsid w:val="00086112"/>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268D4"/>
    <w:rsid w:val="00133251"/>
    <w:rsid w:val="00133E60"/>
    <w:rsid w:val="00136099"/>
    <w:rsid w:val="00141CF3"/>
    <w:rsid w:val="00143486"/>
    <w:rsid w:val="00144C6D"/>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85950"/>
    <w:rsid w:val="001911E2"/>
    <w:rsid w:val="00193F0A"/>
    <w:rsid w:val="001942C3"/>
    <w:rsid w:val="001964EB"/>
    <w:rsid w:val="00197486"/>
    <w:rsid w:val="001A1A81"/>
    <w:rsid w:val="001A1AA1"/>
    <w:rsid w:val="001A1D70"/>
    <w:rsid w:val="001A4A83"/>
    <w:rsid w:val="001A73DB"/>
    <w:rsid w:val="001B18AC"/>
    <w:rsid w:val="001C1435"/>
    <w:rsid w:val="001C1B47"/>
    <w:rsid w:val="001C5EDF"/>
    <w:rsid w:val="001C6F3F"/>
    <w:rsid w:val="001D2BCD"/>
    <w:rsid w:val="001D2EF4"/>
    <w:rsid w:val="001D59D4"/>
    <w:rsid w:val="001E0776"/>
    <w:rsid w:val="001E0A44"/>
    <w:rsid w:val="001E39C3"/>
    <w:rsid w:val="001E44C9"/>
    <w:rsid w:val="001E608E"/>
    <w:rsid w:val="001E6670"/>
    <w:rsid w:val="001E783B"/>
    <w:rsid w:val="001F0B8D"/>
    <w:rsid w:val="0020565C"/>
    <w:rsid w:val="00206D44"/>
    <w:rsid w:val="00211CDA"/>
    <w:rsid w:val="00215EB0"/>
    <w:rsid w:val="002170FB"/>
    <w:rsid w:val="002209D0"/>
    <w:rsid w:val="0022182E"/>
    <w:rsid w:val="0022295E"/>
    <w:rsid w:val="0022369D"/>
    <w:rsid w:val="00226FF9"/>
    <w:rsid w:val="0023430B"/>
    <w:rsid w:val="00244438"/>
    <w:rsid w:val="002468EA"/>
    <w:rsid w:val="002477F9"/>
    <w:rsid w:val="00247C9B"/>
    <w:rsid w:val="00250212"/>
    <w:rsid w:val="002530B6"/>
    <w:rsid w:val="00257BC3"/>
    <w:rsid w:val="00261762"/>
    <w:rsid w:val="00267AAC"/>
    <w:rsid w:val="00272037"/>
    <w:rsid w:val="00273287"/>
    <w:rsid w:val="00274694"/>
    <w:rsid w:val="002828FC"/>
    <w:rsid w:val="00286636"/>
    <w:rsid w:val="00290C5D"/>
    <w:rsid w:val="00292D1F"/>
    <w:rsid w:val="0029433A"/>
    <w:rsid w:val="00294383"/>
    <w:rsid w:val="002A3ECB"/>
    <w:rsid w:val="002A71B3"/>
    <w:rsid w:val="002A76B1"/>
    <w:rsid w:val="002A7EF7"/>
    <w:rsid w:val="002B07A0"/>
    <w:rsid w:val="002C0B79"/>
    <w:rsid w:val="002C5F39"/>
    <w:rsid w:val="002C6CA9"/>
    <w:rsid w:val="002C7516"/>
    <w:rsid w:val="002D05F9"/>
    <w:rsid w:val="002D2A85"/>
    <w:rsid w:val="002D2E4B"/>
    <w:rsid w:val="002E0473"/>
    <w:rsid w:val="002E2CC1"/>
    <w:rsid w:val="002E5F10"/>
    <w:rsid w:val="002F1E10"/>
    <w:rsid w:val="002F21A5"/>
    <w:rsid w:val="002F350A"/>
    <w:rsid w:val="00302C3D"/>
    <w:rsid w:val="00304A60"/>
    <w:rsid w:val="00311DC4"/>
    <w:rsid w:val="00315FBE"/>
    <w:rsid w:val="00317475"/>
    <w:rsid w:val="003238E4"/>
    <w:rsid w:val="00324EB0"/>
    <w:rsid w:val="00327828"/>
    <w:rsid w:val="003411C5"/>
    <w:rsid w:val="00343311"/>
    <w:rsid w:val="003504D4"/>
    <w:rsid w:val="00350B36"/>
    <w:rsid w:val="00351258"/>
    <w:rsid w:val="00353971"/>
    <w:rsid w:val="0035746E"/>
    <w:rsid w:val="00360D05"/>
    <w:rsid w:val="003617FE"/>
    <w:rsid w:val="003629B3"/>
    <w:rsid w:val="00373511"/>
    <w:rsid w:val="00376F0E"/>
    <w:rsid w:val="003819F5"/>
    <w:rsid w:val="0038280F"/>
    <w:rsid w:val="00390429"/>
    <w:rsid w:val="00391C81"/>
    <w:rsid w:val="00391FF9"/>
    <w:rsid w:val="003942AA"/>
    <w:rsid w:val="003A162E"/>
    <w:rsid w:val="003A1D24"/>
    <w:rsid w:val="003A2A04"/>
    <w:rsid w:val="003A4374"/>
    <w:rsid w:val="003A4AD5"/>
    <w:rsid w:val="003A4EFB"/>
    <w:rsid w:val="003B1ED3"/>
    <w:rsid w:val="003B22EF"/>
    <w:rsid w:val="003B348E"/>
    <w:rsid w:val="003B68E8"/>
    <w:rsid w:val="003C19C7"/>
    <w:rsid w:val="003C233A"/>
    <w:rsid w:val="003C4A10"/>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3E44"/>
    <w:rsid w:val="00434B0A"/>
    <w:rsid w:val="0043532C"/>
    <w:rsid w:val="004359E0"/>
    <w:rsid w:val="00435E9D"/>
    <w:rsid w:val="00440055"/>
    <w:rsid w:val="004425A0"/>
    <w:rsid w:val="004464B9"/>
    <w:rsid w:val="00447DFA"/>
    <w:rsid w:val="004501A6"/>
    <w:rsid w:val="004505A3"/>
    <w:rsid w:val="00450A7F"/>
    <w:rsid w:val="00451D8F"/>
    <w:rsid w:val="00452D5C"/>
    <w:rsid w:val="00457119"/>
    <w:rsid w:val="00457B79"/>
    <w:rsid w:val="00461F2F"/>
    <w:rsid w:val="004627EA"/>
    <w:rsid w:val="004629AD"/>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7996"/>
    <w:rsid w:val="004C06BC"/>
    <w:rsid w:val="004C2301"/>
    <w:rsid w:val="004C4A1E"/>
    <w:rsid w:val="004C5AFE"/>
    <w:rsid w:val="004E19B0"/>
    <w:rsid w:val="004E2397"/>
    <w:rsid w:val="004E3639"/>
    <w:rsid w:val="004E7764"/>
    <w:rsid w:val="004F2730"/>
    <w:rsid w:val="004F667D"/>
    <w:rsid w:val="004F7C9F"/>
    <w:rsid w:val="005063BA"/>
    <w:rsid w:val="005072B0"/>
    <w:rsid w:val="00507377"/>
    <w:rsid w:val="00515500"/>
    <w:rsid w:val="005165B7"/>
    <w:rsid w:val="005200E4"/>
    <w:rsid w:val="00521626"/>
    <w:rsid w:val="0052752C"/>
    <w:rsid w:val="00530094"/>
    <w:rsid w:val="0053399B"/>
    <w:rsid w:val="005343AE"/>
    <w:rsid w:val="00535946"/>
    <w:rsid w:val="00535B87"/>
    <w:rsid w:val="00536B91"/>
    <w:rsid w:val="00537187"/>
    <w:rsid w:val="00537934"/>
    <w:rsid w:val="00537BE2"/>
    <w:rsid w:val="00543DE5"/>
    <w:rsid w:val="00553927"/>
    <w:rsid w:val="00553A6B"/>
    <w:rsid w:val="00554BF1"/>
    <w:rsid w:val="00561165"/>
    <w:rsid w:val="00561C02"/>
    <w:rsid w:val="005636AF"/>
    <w:rsid w:val="00563F39"/>
    <w:rsid w:val="00570F0F"/>
    <w:rsid w:val="00572A28"/>
    <w:rsid w:val="00573000"/>
    <w:rsid w:val="00573499"/>
    <w:rsid w:val="00573E05"/>
    <w:rsid w:val="00577FC3"/>
    <w:rsid w:val="0058060A"/>
    <w:rsid w:val="005809FB"/>
    <w:rsid w:val="00581677"/>
    <w:rsid w:val="0058361C"/>
    <w:rsid w:val="005852E2"/>
    <w:rsid w:val="00594FD7"/>
    <w:rsid w:val="00595A57"/>
    <w:rsid w:val="00597597"/>
    <w:rsid w:val="005A75E5"/>
    <w:rsid w:val="005B1030"/>
    <w:rsid w:val="005B665E"/>
    <w:rsid w:val="005C3EF2"/>
    <w:rsid w:val="005C5FD9"/>
    <w:rsid w:val="005C671E"/>
    <w:rsid w:val="005D0601"/>
    <w:rsid w:val="005D2B06"/>
    <w:rsid w:val="005D2D5B"/>
    <w:rsid w:val="005D50D3"/>
    <w:rsid w:val="005D5622"/>
    <w:rsid w:val="005D66FF"/>
    <w:rsid w:val="005D78B8"/>
    <w:rsid w:val="005D7DCD"/>
    <w:rsid w:val="005E059E"/>
    <w:rsid w:val="005E2042"/>
    <w:rsid w:val="005E3816"/>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4BBF"/>
    <w:rsid w:val="00645885"/>
    <w:rsid w:val="00651938"/>
    <w:rsid w:val="00652D32"/>
    <w:rsid w:val="00655C8B"/>
    <w:rsid w:val="00657359"/>
    <w:rsid w:val="00662969"/>
    <w:rsid w:val="0066307D"/>
    <w:rsid w:val="00663899"/>
    <w:rsid w:val="00663F0A"/>
    <w:rsid w:val="006779E6"/>
    <w:rsid w:val="006813DA"/>
    <w:rsid w:val="00681879"/>
    <w:rsid w:val="00683E38"/>
    <w:rsid w:val="00686CAC"/>
    <w:rsid w:val="00686DAE"/>
    <w:rsid w:val="00691301"/>
    <w:rsid w:val="0069200B"/>
    <w:rsid w:val="00694212"/>
    <w:rsid w:val="00694E01"/>
    <w:rsid w:val="00697A2C"/>
    <w:rsid w:val="006A03EC"/>
    <w:rsid w:val="006A5D98"/>
    <w:rsid w:val="006A7B93"/>
    <w:rsid w:val="006B145D"/>
    <w:rsid w:val="006B3719"/>
    <w:rsid w:val="006B3E37"/>
    <w:rsid w:val="006B7724"/>
    <w:rsid w:val="006C0AF0"/>
    <w:rsid w:val="006C11C6"/>
    <w:rsid w:val="006C3B99"/>
    <w:rsid w:val="006C4AAE"/>
    <w:rsid w:val="006C4ABE"/>
    <w:rsid w:val="006C4D5F"/>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340D"/>
    <w:rsid w:val="00717975"/>
    <w:rsid w:val="00722A43"/>
    <w:rsid w:val="007236F8"/>
    <w:rsid w:val="007347FD"/>
    <w:rsid w:val="00734ED9"/>
    <w:rsid w:val="007352B6"/>
    <w:rsid w:val="00741031"/>
    <w:rsid w:val="00742BA2"/>
    <w:rsid w:val="00743705"/>
    <w:rsid w:val="00744C7F"/>
    <w:rsid w:val="00746675"/>
    <w:rsid w:val="00750C00"/>
    <w:rsid w:val="00755530"/>
    <w:rsid w:val="00755D5F"/>
    <w:rsid w:val="00756364"/>
    <w:rsid w:val="00757D6A"/>
    <w:rsid w:val="00761287"/>
    <w:rsid w:val="00762023"/>
    <w:rsid w:val="007648E3"/>
    <w:rsid w:val="0076490E"/>
    <w:rsid w:val="007649C3"/>
    <w:rsid w:val="00765C04"/>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A7BC2"/>
    <w:rsid w:val="007B0BF7"/>
    <w:rsid w:val="007B1585"/>
    <w:rsid w:val="007B15E4"/>
    <w:rsid w:val="007B4DCE"/>
    <w:rsid w:val="007B6A79"/>
    <w:rsid w:val="007C23C7"/>
    <w:rsid w:val="007C3878"/>
    <w:rsid w:val="007C4694"/>
    <w:rsid w:val="007C494E"/>
    <w:rsid w:val="007C59E6"/>
    <w:rsid w:val="007D03D9"/>
    <w:rsid w:val="007D051C"/>
    <w:rsid w:val="007D31E4"/>
    <w:rsid w:val="007D4437"/>
    <w:rsid w:val="007D478C"/>
    <w:rsid w:val="007D4D3E"/>
    <w:rsid w:val="007E41DF"/>
    <w:rsid w:val="007F268B"/>
    <w:rsid w:val="007F359C"/>
    <w:rsid w:val="007F49BA"/>
    <w:rsid w:val="007F4B74"/>
    <w:rsid w:val="0080743E"/>
    <w:rsid w:val="00807668"/>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4B58"/>
    <w:rsid w:val="0083562C"/>
    <w:rsid w:val="00837A85"/>
    <w:rsid w:val="008404C8"/>
    <w:rsid w:val="008424F5"/>
    <w:rsid w:val="0084496F"/>
    <w:rsid w:val="00844F92"/>
    <w:rsid w:val="0084681C"/>
    <w:rsid w:val="00846FD1"/>
    <w:rsid w:val="008552E2"/>
    <w:rsid w:val="00856F2E"/>
    <w:rsid w:val="00861FEB"/>
    <w:rsid w:val="00862190"/>
    <w:rsid w:val="00867588"/>
    <w:rsid w:val="00870EFB"/>
    <w:rsid w:val="008737A3"/>
    <w:rsid w:val="00873E7F"/>
    <w:rsid w:val="008747ED"/>
    <w:rsid w:val="00876599"/>
    <w:rsid w:val="00876BEE"/>
    <w:rsid w:val="00877DD4"/>
    <w:rsid w:val="00881435"/>
    <w:rsid w:val="00882814"/>
    <w:rsid w:val="0088380E"/>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2A51"/>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D77A0"/>
    <w:rsid w:val="009E5AF9"/>
    <w:rsid w:val="009E6276"/>
    <w:rsid w:val="009E76DC"/>
    <w:rsid w:val="009E7765"/>
    <w:rsid w:val="009E77AF"/>
    <w:rsid w:val="009E7DCF"/>
    <w:rsid w:val="009F5249"/>
    <w:rsid w:val="009F6C90"/>
    <w:rsid w:val="009F71B6"/>
    <w:rsid w:val="00A02D6C"/>
    <w:rsid w:val="00A06DB5"/>
    <w:rsid w:val="00A07F3E"/>
    <w:rsid w:val="00A12C98"/>
    <w:rsid w:val="00A14F29"/>
    <w:rsid w:val="00A201D4"/>
    <w:rsid w:val="00A204EE"/>
    <w:rsid w:val="00A26A52"/>
    <w:rsid w:val="00A33175"/>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65F44"/>
    <w:rsid w:val="00A7102E"/>
    <w:rsid w:val="00A71249"/>
    <w:rsid w:val="00A712F5"/>
    <w:rsid w:val="00A74A54"/>
    <w:rsid w:val="00A81B58"/>
    <w:rsid w:val="00A82548"/>
    <w:rsid w:val="00A82C4D"/>
    <w:rsid w:val="00A90EF6"/>
    <w:rsid w:val="00A94D74"/>
    <w:rsid w:val="00A954F3"/>
    <w:rsid w:val="00A9737B"/>
    <w:rsid w:val="00AA1CEC"/>
    <w:rsid w:val="00AA56D2"/>
    <w:rsid w:val="00AB01E9"/>
    <w:rsid w:val="00AB0C15"/>
    <w:rsid w:val="00AB27C6"/>
    <w:rsid w:val="00AB376F"/>
    <w:rsid w:val="00AB5E60"/>
    <w:rsid w:val="00AC0900"/>
    <w:rsid w:val="00AC2EF6"/>
    <w:rsid w:val="00AC458F"/>
    <w:rsid w:val="00AC7025"/>
    <w:rsid w:val="00AC78D2"/>
    <w:rsid w:val="00AD50BF"/>
    <w:rsid w:val="00AD5408"/>
    <w:rsid w:val="00AE71FD"/>
    <w:rsid w:val="00AF22D6"/>
    <w:rsid w:val="00AF2D7B"/>
    <w:rsid w:val="00AF3B83"/>
    <w:rsid w:val="00AF49D3"/>
    <w:rsid w:val="00AF519A"/>
    <w:rsid w:val="00AF7C99"/>
    <w:rsid w:val="00B06EDB"/>
    <w:rsid w:val="00B07826"/>
    <w:rsid w:val="00B07CDA"/>
    <w:rsid w:val="00B10462"/>
    <w:rsid w:val="00B12DD1"/>
    <w:rsid w:val="00B1315F"/>
    <w:rsid w:val="00B132CA"/>
    <w:rsid w:val="00B141F1"/>
    <w:rsid w:val="00B16493"/>
    <w:rsid w:val="00B204B4"/>
    <w:rsid w:val="00B20A2F"/>
    <w:rsid w:val="00B20CAE"/>
    <w:rsid w:val="00B25487"/>
    <w:rsid w:val="00B25E0E"/>
    <w:rsid w:val="00B27255"/>
    <w:rsid w:val="00B31033"/>
    <w:rsid w:val="00B33345"/>
    <w:rsid w:val="00B42B01"/>
    <w:rsid w:val="00B442BE"/>
    <w:rsid w:val="00B476CB"/>
    <w:rsid w:val="00B51C98"/>
    <w:rsid w:val="00B524DF"/>
    <w:rsid w:val="00B5269E"/>
    <w:rsid w:val="00B52CC9"/>
    <w:rsid w:val="00B610F0"/>
    <w:rsid w:val="00B61EE8"/>
    <w:rsid w:val="00B62516"/>
    <w:rsid w:val="00B672B1"/>
    <w:rsid w:val="00B672D5"/>
    <w:rsid w:val="00B731E4"/>
    <w:rsid w:val="00B736CF"/>
    <w:rsid w:val="00B7373E"/>
    <w:rsid w:val="00B773C2"/>
    <w:rsid w:val="00B8095B"/>
    <w:rsid w:val="00B81E38"/>
    <w:rsid w:val="00B86CDB"/>
    <w:rsid w:val="00B9527E"/>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1E0C"/>
    <w:rsid w:val="00C13283"/>
    <w:rsid w:val="00C16D40"/>
    <w:rsid w:val="00C1760E"/>
    <w:rsid w:val="00C201D7"/>
    <w:rsid w:val="00C23F4E"/>
    <w:rsid w:val="00C251E9"/>
    <w:rsid w:val="00C26567"/>
    <w:rsid w:val="00C31DEF"/>
    <w:rsid w:val="00C3421A"/>
    <w:rsid w:val="00C353C2"/>
    <w:rsid w:val="00C37076"/>
    <w:rsid w:val="00C40A84"/>
    <w:rsid w:val="00C40B70"/>
    <w:rsid w:val="00C40BD2"/>
    <w:rsid w:val="00C4121A"/>
    <w:rsid w:val="00C44C16"/>
    <w:rsid w:val="00C458BC"/>
    <w:rsid w:val="00C46D85"/>
    <w:rsid w:val="00C47232"/>
    <w:rsid w:val="00C56E11"/>
    <w:rsid w:val="00C60F74"/>
    <w:rsid w:val="00C6288B"/>
    <w:rsid w:val="00C62BF9"/>
    <w:rsid w:val="00C66843"/>
    <w:rsid w:val="00C715C3"/>
    <w:rsid w:val="00C718DE"/>
    <w:rsid w:val="00C71E23"/>
    <w:rsid w:val="00C72A31"/>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6B57"/>
    <w:rsid w:val="00CB79AB"/>
    <w:rsid w:val="00CB7BB5"/>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30"/>
    <w:rsid w:val="00CF0D94"/>
    <w:rsid w:val="00CF5C68"/>
    <w:rsid w:val="00CF5E23"/>
    <w:rsid w:val="00D01314"/>
    <w:rsid w:val="00D10A8E"/>
    <w:rsid w:val="00D200AF"/>
    <w:rsid w:val="00D20D7D"/>
    <w:rsid w:val="00D21501"/>
    <w:rsid w:val="00D228BC"/>
    <w:rsid w:val="00D243F5"/>
    <w:rsid w:val="00D25BB2"/>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0667"/>
    <w:rsid w:val="00DC4C53"/>
    <w:rsid w:val="00DC7726"/>
    <w:rsid w:val="00DC77F2"/>
    <w:rsid w:val="00DD190F"/>
    <w:rsid w:val="00DD3499"/>
    <w:rsid w:val="00DD488B"/>
    <w:rsid w:val="00DD7963"/>
    <w:rsid w:val="00DE2BA9"/>
    <w:rsid w:val="00DE5A97"/>
    <w:rsid w:val="00DE5EC2"/>
    <w:rsid w:val="00DE61E9"/>
    <w:rsid w:val="00DE6DFA"/>
    <w:rsid w:val="00DE6E6F"/>
    <w:rsid w:val="00DF1269"/>
    <w:rsid w:val="00DF2F6A"/>
    <w:rsid w:val="00DF448F"/>
    <w:rsid w:val="00DF49A1"/>
    <w:rsid w:val="00DF51BC"/>
    <w:rsid w:val="00DF5D19"/>
    <w:rsid w:val="00E02798"/>
    <w:rsid w:val="00E02915"/>
    <w:rsid w:val="00E03D9E"/>
    <w:rsid w:val="00E050F4"/>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06B9"/>
    <w:rsid w:val="00E6278B"/>
    <w:rsid w:val="00E63897"/>
    <w:rsid w:val="00E64483"/>
    <w:rsid w:val="00E6691B"/>
    <w:rsid w:val="00E71455"/>
    <w:rsid w:val="00E7185D"/>
    <w:rsid w:val="00E825E1"/>
    <w:rsid w:val="00E83938"/>
    <w:rsid w:val="00E84171"/>
    <w:rsid w:val="00E863F9"/>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63DF"/>
    <w:rsid w:val="00EF75ED"/>
    <w:rsid w:val="00F013CE"/>
    <w:rsid w:val="00F04B04"/>
    <w:rsid w:val="00F0704F"/>
    <w:rsid w:val="00F1089D"/>
    <w:rsid w:val="00F111EE"/>
    <w:rsid w:val="00F115A4"/>
    <w:rsid w:val="00F12862"/>
    <w:rsid w:val="00F13CA7"/>
    <w:rsid w:val="00F15490"/>
    <w:rsid w:val="00F15F19"/>
    <w:rsid w:val="00F209DF"/>
    <w:rsid w:val="00F30B64"/>
    <w:rsid w:val="00F36DD4"/>
    <w:rsid w:val="00F4092F"/>
    <w:rsid w:val="00F472AA"/>
    <w:rsid w:val="00F51603"/>
    <w:rsid w:val="00F61EAE"/>
    <w:rsid w:val="00F63AD7"/>
    <w:rsid w:val="00F66202"/>
    <w:rsid w:val="00F66846"/>
    <w:rsid w:val="00F71E7D"/>
    <w:rsid w:val="00F752A2"/>
    <w:rsid w:val="00F7707B"/>
    <w:rsid w:val="00F81552"/>
    <w:rsid w:val="00F8416D"/>
    <w:rsid w:val="00F8620C"/>
    <w:rsid w:val="00F87A81"/>
    <w:rsid w:val="00F90C97"/>
    <w:rsid w:val="00F93BC7"/>
    <w:rsid w:val="00F947A8"/>
    <w:rsid w:val="00F975CE"/>
    <w:rsid w:val="00FA3976"/>
    <w:rsid w:val="00FB1273"/>
    <w:rsid w:val="00FB4733"/>
    <w:rsid w:val="00FB5348"/>
    <w:rsid w:val="00FB6647"/>
    <w:rsid w:val="00FB7706"/>
    <w:rsid w:val="00FC0FBE"/>
    <w:rsid w:val="00FC3FEF"/>
    <w:rsid w:val="00FD29A8"/>
    <w:rsid w:val="00FD2CE4"/>
    <w:rsid w:val="00FD383F"/>
    <w:rsid w:val="00FE04CB"/>
    <w:rsid w:val="00FE0C4C"/>
    <w:rsid w:val="00FE280D"/>
    <w:rsid w:val="00FE402E"/>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A0EA5"/>
  <w15:docId w15:val="{BF776857-4AD0-4DEE-A1E3-32DBBEAC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83441982">
      <w:bodyDiv w:val="1"/>
      <w:marLeft w:val="0"/>
      <w:marRight w:val="0"/>
      <w:marTop w:val="0"/>
      <w:marBottom w:val="0"/>
      <w:divBdr>
        <w:top w:val="none" w:sz="0" w:space="0" w:color="auto"/>
        <w:left w:val="none" w:sz="0" w:space="0" w:color="auto"/>
        <w:bottom w:val="none" w:sz="0" w:space="0" w:color="auto"/>
        <w:right w:val="none" w:sz="0" w:space="0" w:color="auto"/>
      </w:divBdr>
      <w:divsChild>
        <w:div w:id="679626318">
          <w:marLeft w:val="547"/>
          <w:marRight w:val="0"/>
          <w:marTop w:val="7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240CB"/>
    <w:rsid w:val="00047E9D"/>
    <w:rsid w:val="000D7634"/>
    <w:rsid w:val="000F1207"/>
    <w:rsid w:val="00137960"/>
    <w:rsid w:val="0016241E"/>
    <w:rsid w:val="001B0F0B"/>
    <w:rsid w:val="00206CB8"/>
    <w:rsid w:val="0028520B"/>
    <w:rsid w:val="002B5A0B"/>
    <w:rsid w:val="00314D9C"/>
    <w:rsid w:val="00355305"/>
    <w:rsid w:val="003D473F"/>
    <w:rsid w:val="00403789"/>
    <w:rsid w:val="00427781"/>
    <w:rsid w:val="00465CBE"/>
    <w:rsid w:val="004733EA"/>
    <w:rsid w:val="005542B9"/>
    <w:rsid w:val="00557B35"/>
    <w:rsid w:val="00581807"/>
    <w:rsid w:val="00757608"/>
    <w:rsid w:val="007B7A47"/>
    <w:rsid w:val="00805EB5"/>
    <w:rsid w:val="00827AA6"/>
    <w:rsid w:val="00832115"/>
    <w:rsid w:val="00860DD6"/>
    <w:rsid w:val="00870081"/>
    <w:rsid w:val="008F4814"/>
    <w:rsid w:val="009057D8"/>
    <w:rsid w:val="00922777"/>
    <w:rsid w:val="00972CD4"/>
    <w:rsid w:val="0098084D"/>
    <w:rsid w:val="00992AC4"/>
    <w:rsid w:val="00994118"/>
    <w:rsid w:val="009B00E8"/>
    <w:rsid w:val="00AB25C2"/>
    <w:rsid w:val="00B2195F"/>
    <w:rsid w:val="00B41CE4"/>
    <w:rsid w:val="00B5347D"/>
    <w:rsid w:val="00C32E2B"/>
    <w:rsid w:val="00C41BA3"/>
    <w:rsid w:val="00C57060"/>
    <w:rsid w:val="00C7435D"/>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240CB"/>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20587D3227644539BD72282F2AD5307F">
    <w:name w:val="20587D3227644539BD72282F2AD5307F"/>
    <w:rsid w:val="00024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29d5fda8bd04f536db86461047008fca">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2021-02-08T14:00:00Z</GSMAMeetingDate>
    <GSMADocumentOwner xmlns="ADEDD60E-22E2-4049-BE99-80A2BB237DD5">
      <UserInfo>
        <DisplayName>Marc Balon (Orange)</DisplayName>
        <AccountId>8249</AccountId>
        <AccountType/>
      </UserInfo>
    </GSMADocumentOwner>
    <GSMAListOfContributors xmlns="ADEDD60E-22E2-4049-BE99-80A2BB237DD5">Michele Zarri (Mobileum)</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2021-01-14T23:00:00Z</GSMADocumentCreatedDate>
    <GSMAMeetingNameAndNumber xmlns="ADEDD60E-22E2-4049-BE99-80A2BB237DD5">
      <Url>https://infocentre2.gsma.com/gp/wg/WA/WSO/Lists/Calendar/DispForm.aspx?ID=58</Url>
      <Description>WSOLU #57</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from WSOLU to 3GPP SA5 - 5G charging architecture for wholesale scenarios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WSOLU #57</GSMAMeetingNameAndNumberText>
    <GSMAMeetingItemNumber xmlns="ADEDD60E-22E2-4049-BE99-80A2BB237DD5">WSOLU#57 Doc 004 Rev 1</GSMAMeetingItemNumber>
    <GSMADocumentNumber xmlns="ADEDD60E-22E2-4049-BE99-80A2BB237DD5" xsi:nil="true"/>
    <GSMAMeetingLocation xmlns="ADEDD60E-22E2-4049-BE99-80A2BB237DD5">https://bluejeans.com/612990</GSMAMeetingLocation>
    <GSMARelatedDiscussion xmlns="ADEDD60E-22E2-4049-BE99-80A2BB237DD5">
      <Url xsi:nil="true"/>
      <Description xsi:nil="true"/>
    </GSMARelatedDiscussion>
    <_dlc_DocId xmlns="54cf9ea2-8b24-4a35-a789-c10402c86061">INFO-3970-773</_dlc_DocId>
    <_dlc_DocIdUrl xmlns="54cf9ea2-8b24-4a35-a789-c10402c86061">
      <Url>https://infocentre2.gsma.com/gp/wg/WA/WSO/_layouts/DocIdRedir.aspx?ID=INFO-3970-773</Url>
      <Description>INFO-3970-773</Description>
    </_dlc_DocIdUrl>
    <GSMAMeetingNameAndNumberLocal xmlns="ADEDD60E-22E2-4049-BE99-80A2BB237DD5">
      <Url>https://infocentre2.gsma.com/gp/wg/WA/WSO/Lists/Calendar/DispForm.aspx?ID=58</Url>
      <Description>WSOLU #57</Description>
    </GSMAMeetingNameAndNumberLocal>
    <GSMAMeetingItemNumberLocal xmlns="ADEDD60E-22E2-4049-BE99-80A2BB237DD5">WSOLU#57 Doc 004 Rev 1</GSMAMeetingItemNumberLoc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1A7E49D1-03AA-419A-BE63-B5B1307C1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DAA850B6-13E0-4BF4-A272-D6752145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22</TotalTime>
  <Pages>6</Pages>
  <Words>1186</Words>
  <Characters>6761</Characters>
  <Application>Microsoft Office Word</Application>
  <DocSecurity>0</DocSecurity>
  <Lines>56</Lines>
  <Paragraphs>15</Paragraphs>
  <ScaleCrop>false</ScaleCrop>
  <HeadingPairs>
    <vt:vector size="10" baseType="variant">
      <vt:variant>
        <vt:lpstr>Title</vt:lpstr>
      </vt:variant>
      <vt:variant>
        <vt:i4>1</vt:i4>
      </vt:variant>
      <vt:variant>
        <vt:lpstr>Título</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5" baseType="lpstr">
      <vt:lpstr>LS from WSOLU to 3GPP SA5</vt:lpstr>
      <vt:lpstr>LS from WSOLU to 3GPP SA5</vt:lpstr>
      <vt:lpstr>LS from Packet to …</vt:lpstr>
      <vt:lpstr>LS from PSMC to 3GPP on S8HR</vt:lpstr>
      <vt:lpstr>LS to TDS re Call Reference in NRTRDE</vt:lpstr>
    </vt:vector>
  </TitlesOfParts>
  <Company>Orange</Company>
  <LinksUpToDate>false</LinksUpToDate>
  <CharactersWithSpaces>7932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WSOLU to 3GPP SA5</dc:title>
  <dc:creator>Dalluege, Stefan, Vodafone DE</dc:creator>
  <cp:lastModifiedBy>Wayne Cutler</cp:lastModifiedBy>
  <cp:revision>7</cp:revision>
  <cp:lastPrinted>2006-09-14T07:39:00Z</cp:lastPrinted>
  <dcterms:created xsi:type="dcterms:W3CDTF">2021-02-08T08:26:00Z</dcterms:created>
  <dcterms:modified xsi:type="dcterms:W3CDTF">2021-02-19T11:16:00Z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14c292a5-a540-475a-8380-aaad36abaa0d</vt:lpwstr>
  </property>
</Properties>
</file>